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3C9" w:rsidRDefault="00630E6A">
      <w:pPr>
        <w:spacing w:after="295"/>
        <w:ind w:right="5"/>
        <w:jc w:val="center"/>
      </w:pPr>
      <w:r>
        <w:rPr>
          <w:b/>
          <w:sz w:val="28"/>
        </w:rPr>
        <w:t xml:space="preserve">Felvételi tájékoztató </w:t>
      </w:r>
    </w:p>
    <w:p w:rsidR="008503C9" w:rsidRDefault="00630E6A">
      <w:pPr>
        <w:spacing w:after="107" w:line="398" w:lineRule="auto"/>
        <w:ind w:right="0"/>
        <w:jc w:val="center"/>
      </w:pPr>
      <w:proofErr w:type="gramStart"/>
      <w:r>
        <w:rPr>
          <w:b/>
          <w:sz w:val="28"/>
        </w:rPr>
        <w:t>a</w:t>
      </w:r>
      <w:proofErr w:type="gramEnd"/>
      <w:r>
        <w:rPr>
          <w:b/>
          <w:sz w:val="28"/>
        </w:rPr>
        <w:t xml:space="preserve"> Hallássérültek Óvodája, Általános Iskolája, Szakiskolája, EGYMI és Kollégiuma  </w:t>
      </w:r>
    </w:p>
    <w:p w:rsidR="008503C9" w:rsidRDefault="00630E6A">
      <w:pPr>
        <w:spacing w:after="182"/>
        <w:jc w:val="center"/>
      </w:pPr>
      <w:r>
        <w:t xml:space="preserve">OM azonosító: 038416 </w:t>
      </w:r>
    </w:p>
    <w:p w:rsidR="008503C9" w:rsidRDefault="00630E6A">
      <w:pPr>
        <w:spacing w:after="136"/>
        <w:ind w:right="7"/>
        <w:jc w:val="center"/>
      </w:pPr>
      <w:r>
        <w:t xml:space="preserve">Telephelykód: 001 </w:t>
      </w:r>
    </w:p>
    <w:p w:rsidR="008503C9" w:rsidRDefault="00630E6A">
      <w:pPr>
        <w:spacing w:after="189"/>
        <w:ind w:left="0" w:right="0" w:firstLine="0"/>
        <w:jc w:val="left"/>
      </w:pPr>
      <w:r>
        <w:t xml:space="preserve"> </w:t>
      </w:r>
    </w:p>
    <w:p w:rsidR="008503C9" w:rsidRDefault="00630E6A">
      <w:pPr>
        <w:spacing w:after="157" w:line="394" w:lineRule="auto"/>
        <w:ind w:left="-5" w:right="0"/>
        <w:jc w:val="left"/>
      </w:pPr>
      <w:r>
        <w:t xml:space="preserve">Szeretettel várjuk a hallássérült gyermekeket óvodai és iskolai tagozatainkra, akik egy családcentrikus, gyermekközpontú, az egyéni képességekre és tehetségekre alapozó tanulás – tanítás folyamat mellett lehetőséget kapnak személyiségük kibontakoztatására, a halló társadalomba való beilleszkedés és a verbális kommunikáció elsajátítására, anyanyelvük megőrzése és fejlesztése mellett. </w:t>
      </w:r>
    </w:p>
    <w:p w:rsidR="008503C9" w:rsidRDefault="00630E6A">
      <w:pPr>
        <w:spacing w:after="216" w:line="356" w:lineRule="auto"/>
        <w:ind w:right="0"/>
      </w:pPr>
      <w:r>
        <w:t xml:space="preserve">A 2017/2018-as tanévtől várjuk az autizmus spektrumzavarral élő gyermekeket óvodai és iskolai tagozatunkra.  </w:t>
      </w:r>
    </w:p>
    <w:p w:rsidR="00B40ABB" w:rsidRDefault="00B40ABB" w:rsidP="00B40ABB">
      <w:pPr>
        <w:pStyle w:val="NormlWeb"/>
        <w:shd w:val="clear" w:color="auto" w:fill="F7F7F7"/>
        <w:spacing w:before="0" w:beforeAutospacing="0" w:after="0" w:afterAutospacing="0" w:line="390" w:lineRule="atLeast"/>
        <w:rPr>
          <w:rFonts w:ascii="Lato" w:hAnsi="Lato"/>
          <w:color w:val="747474"/>
          <w:sz w:val="23"/>
          <w:szCs w:val="23"/>
        </w:rPr>
      </w:pPr>
      <w:hyperlink r:id="rId5" w:tgtFrame="_blank" w:history="1">
        <w:r>
          <w:rPr>
            <w:rStyle w:val="Hiperhivatkozs"/>
            <w:rFonts w:ascii="Lato" w:hAnsi="Lato"/>
            <w:color w:val="002147"/>
            <w:sz w:val="23"/>
            <w:szCs w:val="23"/>
          </w:rPr>
          <w:t>Letölthet</w:t>
        </w:r>
        <w:r>
          <w:rPr>
            <w:rStyle w:val="Hiperhivatkozs"/>
            <w:rFonts w:ascii="Calibri" w:hAnsi="Calibri" w:cs="Calibri"/>
            <w:color w:val="002147"/>
            <w:sz w:val="23"/>
            <w:szCs w:val="23"/>
          </w:rPr>
          <w:t>ő</w:t>
        </w:r>
        <w:r>
          <w:rPr>
            <w:rStyle w:val="Hiperhivatkozs"/>
            <w:rFonts w:ascii="Lato" w:hAnsi="Lato"/>
            <w:color w:val="002147"/>
            <w:sz w:val="23"/>
            <w:szCs w:val="23"/>
          </w:rPr>
          <w:t xml:space="preserve"> felh</w:t>
        </w:r>
        <w:r>
          <w:rPr>
            <w:rStyle w:val="Hiperhivatkozs"/>
            <w:rFonts w:ascii="Lato" w:hAnsi="Lato" w:cs="Lato"/>
            <w:color w:val="002147"/>
            <w:sz w:val="23"/>
            <w:szCs w:val="23"/>
          </w:rPr>
          <w:t>í</w:t>
        </w:r>
        <w:r>
          <w:rPr>
            <w:rStyle w:val="Hiperhivatkozs"/>
            <w:rFonts w:ascii="Lato" w:hAnsi="Lato"/>
            <w:color w:val="002147"/>
            <w:sz w:val="23"/>
            <w:szCs w:val="23"/>
          </w:rPr>
          <w:t>v</w:t>
        </w:r>
        <w:r>
          <w:rPr>
            <w:rStyle w:val="Hiperhivatkozs"/>
            <w:rFonts w:ascii="Lato" w:hAnsi="Lato" w:cs="Lato"/>
            <w:color w:val="002147"/>
            <w:sz w:val="23"/>
            <w:szCs w:val="23"/>
          </w:rPr>
          <w:t>á</w:t>
        </w:r>
        <w:r>
          <w:rPr>
            <w:rStyle w:val="Hiperhivatkozs"/>
            <w:rFonts w:ascii="Lato" w:hAnsi="Lato"/>
            <w:color w:val="002147"/>
            <w:sz w:val="23"/>
            <w:szCs w:val="23"/>
          </w:rPr>
          <w:t>s a tank</w:t>
        </w:r>
        <w:r>
          <w:rPr>
            <w:rStyle w:val="Hiperhivatkozs"/>
            <w:rFonts w:ascii="Lato" w:hAnsi="Lato" w:cs="Lato"/>
            <w:color w:val="002147"/>
            <w:sz w:val="23"/>
            <w:szCs w:val="23"/>
          </w:rPr>
          <w:t>ö</w:t>
        </w:r>
        <w:r>
          <w:rPr>
            <w:rStyle w:val="Hiperhivatkozs"/>
            <w:rFonts w:ascii="Lato" w:hAnsi="Lato"/>
            <w:color w:val="002147"/>
            <w:sz w:val="23"/>
            <w:szCs w:val="23"/>
          </w:rPr>
          <w:t>teless</w:t>
        </w:r>
        <w:r>
          <w:rPr>
            <w:rStyle w:val="Hiperhivatkozs"/>
            <w:rFonts w:ascii="Lato" w:hAnsi="Lato" w:cs="Lato"/>
            <w:color w:val="002147"/>
            <w:sz w:val="23"/>
            <w:szCs w:val="23"/>
          </w:rPr>
          <w:t>é</w:t>
        </w:r>
        <w:r>
          <w:rPr>
            <w:rStyle w:val="Hiperhivatkozs"/>
            <w:rFonts w:ascii="Lato" w:hAnsi="Lato"/>
            <w:color w:val="002147"/>
            <w:sz w:val="23"/>
            <w:szCs w:val="23"/>
          </w:rPr>
          <w:t>g v</w:t>
        </w:r>
        <w:r>
          <w:rPr>
            <w:rStyle w:val="Hiperhivatkozs"/>
            <w:rFonts w:ascii="Lato" w:hAnsi="Lato" w:cs="Lato"/>
            <w:color w:val="002147"/>
            <w:sz w:val="23"/>
            <w:szCs w:val="23"/>
          </w:rPr>
          <w:t>á</w:t>
        </w:r>
        <w:r>
          <w:rPr>
            <w:rStyle w:val="Hiperhivatkozs"/>
            <w:rFonts w:ascii="Lato" w:hAnsi="Lato"/>
            <w:color w:val="002147"/>
            <w:sz w:val="23"/>
            <w:szCs w:val="23"/>
          </w:rPr>
          <w:t>l</w:t>
        </w:r>
        <w:r>
          <w:rPr>
            <w:rStyle w:val="Hiperhivatkozs"/>
            <w:rFonts w:ascii="Lato" w:hAnsi="Lato" w:cs="Lato"/>
            <w:color w:val="002147"/>
            <w:sz w:val="23"/>
            <w:szCs w:val="23"/>
          </w:rPr>
          <w:t>ó</w:t>
        </w:r>
        <w:r>
          <w:rPr>
            <w:rStyle w:val="Hiperhivatkozs"/>
            <w:rFonts w:ascii="Lato" w:hAnsi="Lato"/>
            <w:color w:val="002147"/>
            <w:sz w:val="23"/>
            <w:szCs w:val="23"/>
          </w:rPr>
          <w:t xml:space="preserve"> gyerekek </w:t>
        </w:r>
        <w:proofErr w:type="spellStart"/>
        <w:r>
          <w:rPr>
            <w:rStyle w:val="Hiperhivatkozs"/>
            <w:rFonts w:ascii="Lato" w:hAnsi="Lato"/>
            <w:color w:val="002147"/>
            <w:sz w:val="23"/>
            <w:szCs w:val="23"/>
          </w:rPr>
          <w:t>beirat</w:t>
        </w:r>
        <w:r>
          <w:rPr>
            <w:rStyle w:val="Hiperhivatkozs"/>
            <w:rFonts w:ascii="Lato" w:hAnsi="Lato" w:cs="Lato"/>
            <w:color w:val="002147"/>
            <w:sz w:val="23"/>
            <w:szCs w:val="23"/>
          </w:rPr>
          <w:t>á</w:t>
        </w:r>
        <w:r>
          <w:rPr>
            <w:rStyle w:val="Hiperhivatkozs"/>
            <w:rFonts w:ascii="Lato" w:hAnsi="Lato"/>
            <w:color w:val="002147"/>
            <w:sz w:val="23"/>
            <w:szCs w:val="23"/>
          </w:rPr>
          <w:t>s</w:t>
        </w:r>
        <w:r>
          <w:rPr>
            <w:rStyle w:val="Hiperhivatkozs"/>
            <w:rFonts w:ascii="Lato" w:hAnsi="Lato" w:cs="Lato"/>
            <w:color w:val="002147"/>
            <w:sz w:val="23"/>
            <w:szCs w:val="23"/>
          </w:rPr>
          <w:t>á</w:t>
        </w:r>
        <w:r>
          <w:rPr>
            <w:rStyle w:val="Hiperhivatkozs"/>
            <w:rFonts w:ascii="Lato" w:hAnsi="Lato"/>
            <w:color w:val="002147"/>
            <w:sz w:val="23"/>
            <w:szCs w:val="23"/>
          </w:rPr>
          <w:t>r</w:t>
        </w:r>
        <w:r>
          <w:rPr>
            <w:rStyle w:val="Hiperhivatkozs"/>
            <w:rFonts w:ascii="Lato" w:hAnsi="Lato" w:cs="Lato"/>
            <w:color w:val="002147"/>
            <w:sz w:val="23"/>
            <w:szCs w:val="23"/>
          </w:rPr>
          <w:t>ó</w:t>
        </w:r>
        <w:r>
          <w:rPr>
            <w:rStyle w:val="Hiperhivatkozs"/>
            <w:rFonts w:ascii="Lato" w:hAnsi="Lato"/>
            <w:color w:val="002147"/>
            <w:sz w:val="23"/>
            <w:szCs w:val="23"/>
          </w:rPr>
          <w:t>l</w:t>
        </w:r>
        <w:proofErr w:type="spellEnd"/>
        <w:r>
          <w:rPr>
            <w:rStyle w:val="Hiperhivatkozs"/>
            <w:rFonts w:ascii="Lato" w:hAnsi="Lato"/>
            <w:color w:val="002147"/>
            <w:sz w:val="23"/>
            <w:szCs w:val="23"/>
          </w:rPr>
          <w:t>!</w:t>
        </w:r>
      </w:hyperlink>
    </w:p>
    <w:p w:rsidR="00B40ABB" w:rsidRDefault="00B40ABB" w:rsidP="00B40ABB">
      <w:pPr>
        <w:pStyle w:val="NormlWeb"/>
        <w:shd w:val="clear" w:color="auto" w:fill="F7F7F7"/>
        <w:spacing w:before="0" w:beforeAutospacing="0" w:after="0" w:afterAutospacing="0" w:line="390" w:lineRule="atLeast"/>
        <w:rPr>
          <w:rFonts w:ascii="Lato" w:hAnsi="Lato"/>
          <w:color w:val="747474"/>
          <w:sz w:val="23"/>
          <w:szCs w:val="23"/>
        </w:rPr>
      </w:pPr>
      <w:hyperlink r:id="rId6" w:tgtFrame="_blank" w:history="1">
        <w:r>
          <w:rPr>
            <w:rStyle w:val="Hiperhivatkozs"/>
            <w:rFonts w:ascii="Lato" w:hAnsi="Lato"/>
            <w:color w:val="002147"/>
            <w:sz w:val="23"/>
            <w:szCs w:val="23"/>
          </w:rPr>
          <w:t>Letölthet</w:t>
        </w:r>
        <w:r>
          <w:rPr>
            <w:rStyle w:val="Hiperhivatkozs"/>
            <w:rFonts w:ascii="Calibri" w:hAnsi="Calibri" w:cs="Calibri"/>
            <w:color w:val="002147"/>
            <w:sz w:val="23"/>
            <w:szCs w:val="23"/>
          </w:rPr>
          <w:t>ő</w:t>
        </w:r>
        <w:r>
          <w:rPr>
            <w:rStyle w:val="Hiperhivatkozs"/>
            <w:rFonts w:ascii="Lato" w:hAnsi="Lato"/>
            <w:color w:val="002147"/>
            <w:sz w:val="23"/>
            <w:szCs w:val="23"/>
          </w:rPr>
          <w:t xml:space="preserve"> t</w:t>
        </w:r>
        <w:r>
          <w:rPr>
            <w:rStyle w:val="Hiperhivatkozs"/>
            <w:rFonts w:ascii="Lato" w:hAnsi="Lato" w:cs="Lato"/>
            <w:color w:val="002147"/>
            <w:sz w:val="23"/>
            <w:szCs w:val="23"/>
          </w:rPr>
          <w:t>á</w:t>
        </w:r>
        <w:r>
          <w:rPr>
            <w:rStyle w:val="Hiperhivatkozs"/>
            <w:rFonts w:ascii="Lato" w:hAnsi="Lato"/>
            <w:color w:val="002147"/>
            <w:sz w:val="23"/>
            <w:szCs w:val="23"/>
          </w:rPr>
          <w:t>j</w:t>
        </w:r>
        <w:r>
          <w:rPr>
            <w:rStyle w:val="Hiperhivatkozs"/>
            <w:rFonts w:ascii="Lato" w:hAnsi="Lato" w:cs="Lato"/>
            <w:color w:val="002147"/>
            <w:sz w:val="23"/>
            <w:szCs w:val="23"/>
          </w:rPr>
          <w:t>é</w:t>
        </w:r>
        <w:r>
          <w:rPr>
            <w:rStyle w:val="Hiperhivatkozs"/>
            <w:rFonts w:ascii="Lato" w:hAnsi="Lato"/>
            <w:color w:val="002147"/>
            <w:sz w:val="23"/>
            <w:szCs w:val="23"/>
          </w:rPr>
          <w:t>koztat</w:t>
        </w:r>
        <w:r>
          <w:rPr>
            <w:rStyle w:val="Hiperhivatkozs"/>
            <w:rFonts w:ascii="Lato" w:hAnsi="Lato" w:cs="Lato"/>
            <w:color w:val="002147"/>
            <w:sz w:val="23"/>
            <w:szCs w:val="23"/>
          </w:rPr>
          <w:t>ó</w:t>
        </w:r>
        <w:r>
          <w:rPr>
            <w:rStyle w:val="Hiperhivatkozs"/>
            <w:rFonts w:ascii="Lato" w:hAnsi="Lato"/>
            <w:color w:val="002147"/>
            <w:sz w:val="23"/>
            <w:szCs w:val="23"/>
          </w:rPr>
          <w:t xml:space="preserve"> lev</w:t>
        </w:r>
        <w:r>
          <w:rPr>
            <w:rStyle w:val="Hiperhivatkozs"/>
            <w:rFonts w:ascii="Lato" w:hAnsi="Lato" w:cs="Lato"/>
            <w:color w:val="002147"/>
            <w:sz w:val="23"/>
            <w:szCs w:val="23"/>
          </w:rPr>
          <w:t>é</w:t>
        </w:r>
        <w:r>
          <w:rPr>
            <w:rStyle w:val="Hiperhivatkozs"/>
            <w:rFonts w:ascii="Lato" w:hAnsi="Lato"/>
            <w:color w:val="002147"/>
            <w:sz w:val="23"/>
            <w:szCs w:val="23"/>
          </w:rPr>
          <w:t>l sz</w:t>
        </w:r>
        <w:r>
          <w:rPr>
            <w:rStyle w:val="Hiperhivatkozs"/>
            <w:rFonts w:ascii="Lato" w:hAnsi="Lato" w:cs="Lato"/>
            <w:color w:val="002147"/>
            <w:sz w:val="23"/>
            <w:szCs w:val="23"/>
          </w:rPr>
          <w:t>ü</w:t>
        </w:r>
        <w:r>
          <w:rPr>
            <w:rStyle w:val="Hiperhivatkozs"/>
            <w:rFonts w:ascii="Lato" w:hAnsi="Lato"/>
            <w:color w:val="002147"/>
            <w:sz w:val="23"/>
            <w:szCs w:val="23"/>
          </w:rPr>
          <w:t>l</w:t>
        </w:r>
        <w:r>
          <w:rPr>
            <w:rStyle w:val="Hiperhivatkozs"/>
            <w:rFonts w:ascii="Calibri" w:hAnsi="Calibri" w:cs="Calibri"/>
            <w:color w:val="002147"/>
            <w:sz w:val="23"/>
            <w:szCs w:val="23"/>
          </w:rPr>
          <w:t>ő</w:t>
        </w:r>
        <w:r>
          <w:rPr>
            <w:rStyle w:val="Hiperhivatkozs"/>
            <w:rFonts w:ascii="Lato" w:hAnsi="Lato"/>
            <w:color w:val="002147"/>
            <w:sz w:val="23"/>
            <w:szCs w:val="23"/>
          </w:rPr>
          <w:t>knek k</w:t>
        </w:r>
        <w:r>
          <w:rPr>
            <w:rStyle w:val="Hiperhivatkozs"/>
            <w:rFonts w:ascii="Lato" w:hAnsi="Lato" w:cs="Lato"/>
            <w:color w:val="002147"/>
            <w:sz w:val="23"/>
            <w:szCs w:val="23"/>
          </w:rPr>
          <w:t>ö</w:t>
        </w:r>
        <w:r>
          <w:rPr>
            <w:rStyle w:val="Hiperhivatkozs"/>
            <w:rFonts w:ascii="Lato" w:hAnsi="Lato"/>
            <w:color w:val="002147"/>
            <w:sz w:val="23"/>
            <w:szCs w:val="23"/>
          </w:rPr>
          <w:t>rzettel nem rendelkez</w:t>
        </w:r>
        <w:r>
          <w:rPr>
            <w:rStyle w:val="Hiperhivatkozs"/>
            <w:rFonts w:ascii="Calibri" w:hAnsi="Calibri" w:cs="Calibri"/>
            <w:color w:val="002147"/>
            <w:sz w:val="23"/>
            <w:szCs w:val="23"/>
          </w:rPr>
          <w:t>ő</w:t>
        </w:r>
        <w:r>
          <w:rPr>
            <w:rStyle w:val="Hiperhivatkozs"/>
            <w:rFonts w:ascii="Lato" w:hAnsi="Lato"/>
            <w:color w:val="002147"/>
            <w:sz w:val="23"/>
            <w:szCs w:val="23"/>
          </w:rPr>
          <w:t xml:space="preserve"> </w:t>
        </w:r>
        <w:r>
          <w:rPr>
            <w:rStyle w:val="Hiperhivatkozs"/>
            <w:rFonts w:ascii="Lato" w:hAnsi="Lato" w:cs="Lato"/>
            <w:color w:val="002147"/>
            <w:sz w:val="23"/>
            <w:szCs w:val="23"/>
          </w:rPr>
          <w:t>á</w:t>
        </w:r>
        <w:r>
          <w:rPr>
            <w:rStyle w:val="Hiperhivatkozs"/>
            <w:rFonts w:ascii="Lato" w:hAnsi="Lato"/>
            <w:color w:val="002147"/>
            <w:sz w:val="23"/>
            <w:szCs w:val="23"/>
          </w:rPr>
          <w:t>ltal</w:t>
        </w:r>
        <w:r>
          <w:rPr>
            <w:rStyle w:val="Hiperhivatkozs"/>
            <w:rFonts w:ascii="Lato" w:hAnsi="Lato" w:cs="Lato"/>
            <w:color w:val="002147"/>
            <w:sz w:val="23"/>
            <w:szCs w:val="23"/>
          </w:rPr>
          <w:t>á</w:t>
        </w:r>
        <w:r>
          <w:rPr>
            <w:rStyle w:val="Hiperhivatkozs"/>
            <w:rFonts w:ascii="Lato" w:hAnsi="Lato"/>
            <w:color w:val="002147"/>
            <w:sz w:val="23"/>
            <w:szCs w:val="23"/>
          </w:rPr>
          <w:t>nos iskola!</w:t>
        </w:r>
      </w:hyperlink>
    </w:p>
    <w:p w:rsidR="00B40ABB" w:rsidRDefault="00B40ABB" w:rsidP="00B40ABB">
      <w:pPr>
        <w:pStyle w:val="has-text-align-left"/>
        <w:shd w:val="clear" w:color="auto" w:fill="F7F7F7"/>
        <w:spacing w:before="0" w:beforeAutospacing="0" w:after="0" w:afterAutospacing="0" w:line="390" w:lineRule="atLeast"/>
        <w:rPr>
          <w:rFonts w:ascii="Lato" w:hAnsi="Lato"/>
          <w:color w:val="CF2E2E"/>
          <w:sz w:val="23"/>
          <w:szCs w:val="23"/>
        </w:rPr>
      </w:pPr>
      <w:r>
        <w:rPr>
          <w:rStyle w:val="Kiemels2"/>
          <w:rFonts w:ascii="Lato" w:hAnsi="Lato"/>
          <w:color w:val="CF2E2E"/>
          <w:sz w:val="23"/>
          <w:szCs w:val="23"/>
        </w:rPr>
        <w:t>A járványügyi helyzet miatt a jelentkezéshez és beiratkozáshoz az alábbi lehet</w:t>
      </w:r>
      <w:r>
        <w:rPr>
          <w:rStyle w:val="Kiemels2"/>
          <w:rFonts w:ascii="Calibri" w:hAnsi="Calibri" w:cs="Calibri"/>
          <w:color w:val="CF2E2E"/>
          <w:sz w:val="23"/>
          <w:szCs w:val="23"/>
        </w:rPr>
        <w:t>ő</w:t>
      </w:r>
      <w:r>
        <w:rPr>
          <w:rStyle w:val="Kiemels2"/>
          <w:rFonts w:ascii="Lato" w:hAnsi="Lato"/>
          <w:color w:val="CF2E2E"/>
          <w:sz w:val="23"/>
          <w:szCs w:val="23"/>
        </w:rPr>
        <w:t>ségeket biztosítjuk.</w:t>
      </w:r>
    </w:p>
    <w:p w:rsidR="00B40ABB" w:rsidRDefault="00B40ABB" w:rsidP="00B40ABB">
      <w:pPr>
        <w:pStyle w:val="has-vivid-red-color"/>
        <w:shd w:val="clear" w:color="auto" w:fill="F7F7F7"/>
        <w:spacing w:before="0" w:beforeAutospacing="0" w:after="0" w:afterAutospacing="0" w:line="390" w:lineRule="atLeast"/>
        <w:rPr>
          <w:rFonts w:ascii="Lato" w:hAnsi="Lato"/>
          <w:color w:val="CF2E2E"/>
          <w:sz w:val="23"/>
          <w:szCs w:val="23"/>
        </w:rPr>
      </w:pPr>
      <w:r>
        <w:rPr>
          <w:rStyle w:val="Kiemels2"/>
          <w:rFonts w:ascii="Lato" w:hAnsi="Lato"/>
          <w:color w:val="CF2E2E"/>
          <w:sz w:val="23"/>
          <w:szCs w:val="23"/>
        </w:rPr>
        <w:t xml:space="preserve">1. </w:t>
      </w:r>
      <w:proofErr w:type="spellStart"/>
      <w:r>
        <w:rPr>
          <w:rStyle w:val="Kiemels2"/>
          <w:rFonts w:ascii="Lato" w:hAnsi="Lato"/>
          <w:color w:val="CF2E2E"/>
          <w:sz w:val="23"/>
          <w:szCs w:val="23"/>
        </w:rPr>
        <w:t>EKrétán</w:t>
      </w:r>
      <w:proofErr w:type="spellEnd"/>
      <w:r>
        <w:rPr>
          <w:rStyle w:val="Kiemels2"/>
          <w:rFonts w:ascii="Lato" w:hAnsi="Lato"/>
          <w:color w:val="CF2E2E"/>
          <w:sz w:val="23"/>
          <w:szCs w:val="23"/>
        </w:rPr>
        <w:t xml:space="preserve"> </w:t>
      </w:r>
      <w:proofErr w:type="gramStart"/>
      <w:r>
        <w:rPr>
          <w:rStyle w:val="Kiemels2"/>
          <w:rFonts w:ascii="Lato" w:hAnsi="Lato"/>
          <w:color w:val="CF2E2E"/>
          <w:sz w:val="23"/>
          <w:szCs w:val="23"/>
        </w:rPr>
        <w:t>keresztül jelentkezés</w:t>
      </w:r>
      <w:proofErr w:type="gramEnd"/>
      <w:r>
        <w:rPr>
          <w:rStyle w:val="Kiemels2"/>
          <w:rFonts w:ascii="Lato" w:hAnsi="Lato"/>
          <w:color w:val="CF2E2E"/>
          <w:sz w:val="23"/>
          <w:szCs w:val="23"/>
        </w:rPr>
        <w:t xml:space="preserve"> az alábbiak szerint</w:t>
      </w:r>
    </w:p>
    <w:p w:rsidR="00B40ABB" w:rsidRDefault="00B40ABB" w:rsidP="00B40ABB">
      <w:pPr>
        <w:pStyle w:val="NormlWeb"/>
        <w:shd w:val="clear" w:color="auto" w:fill="F7F7F7"/>
        <w:spacing w:before="0" w:beforeAutospacing="0" w:after="0" w:afterAutospacing="0" w:line="390" w:lineRule="atLeast"/>
        <w:rPr>
          <w:rFonts w:ascii="Lato" w:hAnsi="Lato"/>
          <w:color w:val="747474"/>
          <w:sz w:val="23"/>
          <w:szCs w:val="23"/>
        </w:rPr>
      </w:pPr>
      <w:hyperlink r:id="rId7" w:tgtFrame="_blank" w:history="1">
        <w:r>
          <w:rPr>
            <w:rStyle w:val="Hiperhivatkozs"/>
            <w:rFonts w:ascii="Lato" w:hAnsi="Lato"/>
            <w:color w:val="002147"/>
            <w:sz w:val="23"/>
            <w:szCs w:val="23"/>
          </w:rPr>
          <w:t>https://eugyintezes.e-kreta.hu/kezdolap</w:t>
        </w:r>
      </w:hyperlink>
    </w:p>
    <w:p w:rsidR="00B40ABB" w:rsidRDefault="00B40ABB" w:rsidP="00B40ABB">
      <w:pPr>
        <w:pStyle w:val="NormlWeb"/>
        <w:shd w:val="clear" w:color="auto" w:fill="F7F7F7"/>
        <w:spacing w:before="0" w:beforeAutospacing="0" w:after="0" w:afterAutospacing="0" w:line="390" w:lineRule="atLeast"/>
        <w:rPr>
          <w:rFonts w:ascii="Lato" w:hAnsi="Lato"/>
          <w:color w:val="747474"/>
          <w:sz w:val="23"/>
          <w:szCs w:val="23"/>
        </w:rPr>
      </w:pPr>
      <w:r>
        <w:rPr>
          <w:rFonts w:ascii="Lato" w:hAnsi="Lato"/>
          <w:color w:val="747474"/>
          <w:sz w:val="23"/>
          <w:szCs w:val="23"/>
        </w:rPr>
        <w:t>1. A Beiratkozás résznél a szükséges menüpontot kell kiválasztani (általános iskola, középiskola)</w:t>
      </w:r>
      <w:r>
        <w:rPr>
          <w:rFonts w:ascii="Lato" w:hAnsi="Lato"/>
          <w:color w:val="747474"/>
          <w:sz w:val="23"/>
          <w:szCs w:val="23"/>
        </w:rPr>
        <w:br/>
        <w:t>2. Ideiglenes regisztráció létrehozásához kérjük, kattintson ide… lehet</w:t>
      </w:r>
      <w:r>
        <w:rPr>
          <w:rFonts w:ascii="Calibri" w:hAnsi="Calibri" w:cs="Calibri"/>
          <w:color w:val="747474"/>
          <w:sz w:val="23"/>
          <w:szCs w:val="23"/>
        </w:rPr>
        <w:t>ő</w:t>
      </w:r>
      <w:r>
        <w:rPr>
          <w:rFonts w:ascii="Lato" w:hAnsi="Lato"/>
          <w:color w:val="747474"/>
          <w:sz w:val="23"/>
          <w:szCs w:val="23"/>
        </w:rPr>
        <w:t>s</w:t>
      </w:r>
      <w:r>
        <w:rPr>
          <w:rFonts w:ascii="Lato" w:hAnsi="Lato" w:cs="Lato"/>
          <w:color w:val="747474"/>
          <w:sz w:val="23"/>
          <w:szCs w:val="23"/>
        </w:rPr>
        <w:t>é</w:t>
      </w:r>
      <w:r>
        <w:rPr>
          <w:rFonts w:ascii="Lato" w:hAnsi="Lato"/>
          <w:color w:val="747474"/>
          <w:sz w:val="23"/>
          <w:szCs w:val="23"/>
        </w:rPr>
        <w:t>gre kattintva adjanak meg egy nevet, felhaszn</w:t>
      </w:r>
      <w:r>
        <w:rPr>
          <w:rFonts w:ascii="Lato" w:hAnsi="Lato" w:cs="Lato"/>
          <w:color w:val="747474"/>
          <w:sz w:val="23"/>
          <w:szCs w:val="23"/>
        </w:rPr>
        <w:t>á</w:t>
      </w:r>
      <w:r>
        <w:rPr>
          <w:rFonts w:ascii="Lato" w:hAnsi="Lato"/>
          <w:color w:val="747474"/>
          <w:sz w:val="23"/>
          <w:szCs w:val="23"/>
        </w:rPr>
        <w:t>l</w:t>
      </w:r>
      <w:r>
        <w:rPr>
          <w:rFonts w:ascii="Lato" w:hAnsi="Lato" w:cs="Lato"/>
          <w:color w:val="747474"/>
          <w:sz w:val="23"/>
          <w:szCs w:val="23"/>
        </w:rPr>
        <w:t>ó</w:t>
      </w:r>
      <w:r>
        <w:rPr>
          <w:rFonts w:ascii="Lato" w:hAnsi="Lato"/>
          <w:color w:val="747474"/>
          <w:sz w:val="23"/>
          <w:szCs w:val="23"/>
        </w:rPr>
        <w:t xml:space="preserve">nevet, emailt </w:t>
      </w:r>
      <w:r>
        <w:rPr>
          <w:rFonts w:ascii="Lato" w:hAnsi="Lato" w:cs="Lato"/>
          <w:color w:val="747474"/>
          <w:sz w:val="23"/>
          <w:szCs w:val="23"/>
        </w:rPr>
        <w:t>é</w:t>
      </w:r>
      <w:r>
        <w:rPr>
          <w:rFonts w:ascii="Lato" w:hAnsi="Lato"/>
          <w:color w:val="747474"/>
          <w:sz w:val="23"/>
          <w:szCs w:val="23"/>
        </w:rPr>
        <w:t>s jelsz</w:t>
      </w:r>
      <w:r>
        <w:rPr>
          <w:rFonts w:ascii="Lato" w:hAnsi="Lato" w:cs="Lato"/>
          <w:color w:val="747474"/>
          <w:sz w:val="23"/>
          <w:szCs w:val="23"/>
        </w:rPr>
        <w:t>ó</w:t>
      </w:r>
      <w:r>
        <w:rPr>
          <w:rFonts w:ascii="Lato" w:hAnsi="Lato"/>
          <w:color w:val="747474"/>
          <w:sz w:val="23"/>
          <w:szCs w:val="23"/>
        </w:rPr>
        <w:t>t, amivel bel</w:t>
      </w:r>
      <w:r>
        <w:rPr>
          <w:rFonts w:ascii="Lato" w:hAnsi="Lato" w:cs="Lato"/>
          <w:color w:val="747474"/>
          <w:sz w:val="23"/>
          <w:szCs w:val="23"/>
        </w:rPr>
        <w:t>é</w:t>
      </w:r>
      <w:r>
        <w:rPr>
          <w:rFonts w:ascii="Lato" w:hAnsi="Lato"/>
          <w:color w:val="747474"/>
          <w:sz w:val="23"/>
          <w:szCs w:val="23"/>
        </w:rPr>
        <w:t>phetnek a rendszerbe.</w:t>
      </w:r>
      <w:r>
        <w:rPr>
          <w:rFonts w:ascii="Lato" w:hAnsi="Lato"/>
          <w:color w:val="747474"/>
          <w:sz w:val="23"/>
          <w:szCs w:val="23"/>
        </w:rPr>
        <w:br/>
        <w:t xml:space="preserve">3. </w:t>
      </w:r>
      <w:proofErr w:type="gramStart"/>
      <w:r>
        <w:rPr>
          <w:rFonts w:ascii="Lato" w:hAnsi="Lato"/>
          <w:color w:val="747474"/>
          <w:sz w:val="23"/>
          <w:szCs w:val="23"/>
        </w:rPr>
        <w:t>Kérjük</w:t>
      </w:r>
      <w:proofErr w:type="gramEnd"/>
      <w:r>
        <w:rPr>
          <w:rFonts w:ascii="Lato" w:hAnsi="Lato"/>
          <w:color w:val="747474"/>
          <w:sz w:val="23"/>
          <w:szCs w:val="23"/>
        </w:rPr>
        <w:t xml:space="preserve"> </w:t>
      </w:r>
      <w:proofErr w:type="spellStart"/>
      <w:r>
        <w:rPr>
          <w:rFonts w:ascii="Lato" w:hAnsi="Lato"/>
          <w:color w:val="747474"/>
          <w:sz w:val="23"/>
          <w:szCs w:val="23"/>
        </w:rPr>
        <w:t>töltsenek</w:t>
      </w:r>
      <w:proofErr w:type="spellEnd"/>
      <w:r>
        <w:rPr>
          <w:rFonts w:ascii="Lato" w:hAnsi="Lato"/>
          <w:color w:val="747474"/>
          <w:sz w:val="23"/>
          <w:szCs w:val="23"/>
        </w:rPr>
        <w:t xml:space="preserve"> ki minden lehet</w:t>
      </w:r>
      <w:r>
        <w:rPr>
          <w:rFonts w:ascii="Calibri" w:hAnsi="Calibri" w:cs="Calibri"/>
          <w:color w:val="747474"/>
          <w:sz w:val="23"/>
          <w:szCs w:val="23"/>
        </w:rPr>
        <w:t>ő</w:t>
      </w:r>
      <w:r>
        <w:rPr>
          <w:rFonts w:ascii="Lato" w:hAnsi="Lato"/>
          <w:color w:val="747474"/>
          <w:sz w:val="23"/>
          <w:szCs w:val="23"/>
        </w:rPr>
        <w:t>s</w:t>
      </w:r>
      <w:r>
        <w:rPr>
          <w:rFonts w:ascii="Lato" w:hAnsi="Lato" w:cs="Lato"/>
          <w:color w:val="747474"/>
          <w:sz w:val="23"/>
          <w:szCs w:val="23"/>
        </w:rPr>
        <w:t>é</w:t>
      </w:r>
      <w:r>
        <w:rPr>
          <w:rFonts w:ascii="Lato" w:hAnsi="Lato"/>
          <w:color w:val="747474"/>
          <w:sz w:val="23"/>
          <w:szCs w:val="23"/>
        </w:rPr>
        <w:t xml:space="preserve">get, </w:t>
      </w:r>
      <w:r>
        <w:rPr>
          <w:rFonts w:ascii="Lato" w:hAnsi="Lato" w:cs="Lato"/>
          <w:color w:val="747474"/>
          <w:sz w:val="23"/>
          <w:szCs w:val="23"/>
        </w:rPr>
        <w:t>é</w:t>
      </w:r>
      <w:r>
        <w:rPr>
          <w:rFonts w:ascii="Lato" w:hAnsi="Lato"/>
          <w:color w:val="747474"/>
          <w:sz w:val="23"/>
          <w:szCs w:val="23"/>
        </w:rPr>
        <w:t>s csatolják a szükséges dokumentumokat a beiratkozáshoz.</w:t>
      </w:r>
    </w:p>
    <w:p w:rsidR="00B40ABB" w:rsidRDefault="00B40ABB" w:rsidP="00B40ABB">
      <w:pPr>
        <w:pStyle w:val="NormlWeb"/>
        <w:shd w:val="clear" w:color="auto" w:fill="F7F7F7"/>
        <w:spacing w:before="0" w:beforeAutospacing="0" w:after="0" w:afterAutospacing="0" w:line="390" w:lineRule="atLeast"/>
        <w:rPr>
          <w:rFonts w:ascii="Lato" w:hAnsi="Lato"/>
          <w:color w:val="747474"/>
          <w:sz w:val="23"/>
          <w:szCs w:val="23"/>
        </w:rPr>
      </w:pPr>
      <w:hyperlink r:id="rId8" w:tgtFrame="_blank" w:history="1">
        <w:r>
          <w:rPr>
            <w:rStyle w:val="Hiperhivatkozs"/>
            <w:rFonts w:ascii="Lato" w:hAnsi="Lato"/>
            <w:color w:val="002147"/>
            <w:sz w:val="23"/>
            <w:szCs w:val="23"/>
          </w:rPr>
          <w:t>https://tudasbazis.ekreta.hu/pages/viewpage.action?pageId=17761106</w:t>
        </w:r>
      </w:hyperlink>
    </w:p>
    <w:p w:rsidR="00B40ABB" w:rsidRDefault="00B40ABB" w:rsidP="00B40ABB">
      <w:pPr>
        <w:pStyle w:val="has-vivid-red-color"/>
        <w:shd w:val="clear" w:color="auto" w:fill="F7F7F7"/>
        <w:spacing w:before="0" w:beforeAutospacing="0" w:after="0" w:afterAutospacing="0" w:line="390" w:lineRule="atLeast"/>
        <w:rPr>
          <w:rFonts w:ascii="Lato" w:hAnsi="Lato"/>
          <w:color w:val="CF2E2E"/>
          <w:sz w:val="23"/>
          <w:szCs w:val="23"/>
        </w:rPr>
      </w:pPr>
      <w:r>
        <w:rPr>
          <w:rStyle w:val="Kiemels2"/>
          <w:rFonts w:ascii="Lato" w:hAnsi="Lato"/>
          <w:color w:val="CF2E2E"/>
          <w:sz w:val="23"/>
          <w:szCs w:val="23"/>
        </w:rPr>
        <w:t>2. online</w:t>
      </w:r>
    </w:p>
    <w:p w:rsidR="00B40ABB" w:rsidRDefault="00B40ABB" w:rsidP="00B40ABB">
      <w:pPr>
        <w:pStyle w:val="NormlWeb"/>
        <w:shd w:val="clear" w:color="auto" w:fill="F7F7F7"/>
        <w:spacing w:before="0" w:beforeAutospacing="0" w:after="0" w:afterAutospacing="0" w:line="390" w:lineRule="atLeast"/>
        <w:rPr>
          <w:rFonts w:ascii="Lato" w:hAnsi="Lato"/>
          <w:color w:val="747474"/>
          <w:sz w:val="23"/>
          <w:szCs w:val="23"/>
        </w:rPr>
      </w:pPr>
      <w:r>
        <w:rPr>
          <w:rFonts w:ascii="Lato" w:hAnsi="Lato"/>
          <w:color w:val="747474"/>
          <w:sz w:val="23"/>
          <w:szCs w:val="23"/>
        </w:rPr>
        <w:t xml:space="preserve">A csatolmányban található </w:t>
      </w:r>
      <w:proofErr w:type="spellStart"/>
      <w:r>
        <w:rPr>
          <w:rFonts w:ascii="Lato" w:hAnsi="Lato"/>
          <w:color w:val="747474"/>
          <w:sz w:val="23"/>
          <w:szCs w:val="23"/>
        </w:rPr>
        <w:t>pdf</w:t>
      </w:r>
      <w:proofErr w:type="spellEnd"/>
      <w:r>
        <w:rPr>
          <w:rFonts w:ascii="Lato" w:hAnsi="Lato"/>
          <w:color w:val="747474"/>
          <w:sz w:val="23"/>
          <w:szCs w:val="23"/>
        </w:rPr>
        <w:t xml:space="preserve">, illetve </w:t>
      </w:r>
      <w:proofErr w:type="spellStart"/>
      <w:r>
        <w:rPr>
          <w:rFonts w:ascii="Lato" w:hAnsi="Lato"/>
          <w:color w:val="747474"/>
          <w:sz w:val="23"/>
          <w:szCs w:val="23"/>
        </w:rPr>
        <w:t>word</w:t>
      </w:r>
      <w:proofErr w:type="spellEnd"/>
      <w:r>
        <w:rPr>
          <w:rFonts w:ascii="Lato" w:hAnsi="Lato"/>
          <w:color w:val="747474"/>
          <w:sz w:val="23"/>
          <w:szCs w:val="23"/>
        </w:rPr>
        <w:t xml:space="preserve"> </w:t>
      </w:r>
      <w:proofErr w:type="gramStart"/>
      <w:r>
        <w:rPr>
          <w:rFonts w:ascii="Lato" w:hAnsi="Lato"/>
          <w:color w:val="747474"/>
          <w:sz w:val="23"/>
          <w:szCs w:val="23"/>
        </w:rPr>
        <w:t>dokumentum</w:t>
      </w:r>
      <w:proofErr w:type="gramEnd"/>
      <w:r>
        <w:rPr>
          <w:rFonts w:ascii="Lato" w:hAnsi="Lato"/>
          <w:color w:val="747474"/>
          <w:sz w:val="23"/>
          <w:szCs w:val="23"/>
        </w:rPr>
        <w:t xml:space="preserve"> letöltésével, kitöltésével és megküldésével a </w:t>
      </w:r>
      <w:hyperlink r:id="rId9" w:history="1">
        <w:r>
          <w:rPr>
            <w:rStyle w:val="Hiperhivatkozs"/>
            <w:rFonts w:ascii="Lato" w:hAnsi="Lato"/>
            <w:color w:val="002147"/>
            <w:sz w:val="23"/>
            <w:szCs w:val="23"/>
          </w:rPr>
          <w:t>titkar@siketekbp.co.hu</w:t>
        </w:r>
      </w:hyperlink>
      <w:r>
        <w:rPr>
          <w:rFonts w:ascii="Lato" w:hAnsi="Lato"/>
          <w:color w:val="747474"/>
          <w:sz w:val="23"/>
          <w:szCs w:val="23"/>
        </w:rPr>
        <w:t> email címre.</w:t>
      </w:r>
    </w:p>
    <w:p w:rsidR="00B40ABB" w:rsidRDefault="00B40ABB" w:rsidP="00B40ABB">
      <w:pPr>
        <w:pStyle w:val="NormlWeb"/>
        <w:shd w:val="clear" w:color="auto" w:fill="F7F7F7"/>
        <w:spacing w:before="0" w:beforeAutospacing="0" w:after="0" w:afterAutospacing="0" w:line="390" w:lineRule="atLeast"/>
        <w:rPr>
          <w:rFonts w:ascii="Lato" w:hAnsi="Lato"/>
          <w:color w:val="747474"/>
          <w:sz w:val="23"/>
          <w:szCs w:val="23"/>
        </w:rPr>
      </w:pPr>
      <w:hyperlink r:id="rId10" w:tgtFrame="_blank" w:history="1">
        <w:r>
          <w:rPr>
            <w:rStyle w:val="Hiperhivatkozs"/>
            <w:rFonts w:ascii="Lato" w:hAnsi="Lato"/>
            <w:color w:val="002147"/>
            <w:sz w:val="23"/>
            <w:szCs w:val="23"/>
          </w:rPr>
          <w:t>Általános felvételi t</w:t>
        </w:r>
      </w:hyperlink>
      <w:hyperlink r:id="rId11" w:tgtFrame="_blank" w:history="1">
        <w:r>
          <w:rPr>
            <w:rStyle w:val="Hiperhivatkozs"/>
            <w:rFonts w:ascii="Lato" w:hAnsi="Lato"/>
            <w:color w:val="002147"/>
            <w:sz w:val="23"/>
            <w:szCs w:val="23"/>
          </w:rPr>
          <w:t>á</w:t>
        </w:r>
      </w:hyperlink>
      <w:hyperlink r:id="rId12" w:tgtFrame="_blank" w:history="1">
        <w:r>
          <w:rPr>
            <w:rStyle w:val="Hiperhivatkozs"/>
            <w:rFonts w:ascii="Lato" w:hAnsi="Lato"/>
            <w:color w:val="002147"/>
            <w:sz w:val="23"/>
            <w:szCs w:val="23"/>
          </w:rPr>
          <w:t>jékoztató (</w:t>
        </w:r>
        <w:proofErr w:type="spellStart"/>
        <w:r>
          <w:rPr>
            <w:rStyle w:val="Hiperhivatkozs"/>
            <w:rFonts w:ascii="Lato" w:hAnsi="Lato"/>
            <w:color w:val="002147"/>
            <w:sz w:val="23"/>
            <w:szCs w:val="23"/>
          </w:rPr>
          <w:t>pdf</w:t>
        </w:r>
        <w:proofErr w:type="spellEnd"/>
        <w:r>
          <w:rPr>
            <w:rStyle w:val="Hiperhivatkozs"/>
            <w:rFonts w:ascii="Lato" w:hAnsi="Lato"/>
            <w:color w:val="002147"/>
            <w:sz w:val="23"/>
            <w:szCs w:val="23"/>
          </w:rPr>
          <w:t>)</w:t>
        </w:r>
      </w:hyperlink>
    </w:p>
    <w:p w:rsidR="00B40ABB" w:rsidRDefault="00B40ABB" w:rsidP="00B40ABB">
      <w:pPr>
        <w:pStyle w:val="NormlWeb"/>
        <w:shd w:val="clear" w:color="auto" w:fill="F7F7F7"/>
        <w:spacing w:before="0" w:beforeAutospacing="0" w:after="0" w:afterAutospacing="0" w:line="390" w:lineRule="atLeast"/>
        <w:rPr>
          <w:rFonts w:ascii="Lato" w:hAnsi="Lato"/>
          <w:color w:val="747474"/>
          <w:sz w:val="23"/>
          <w:szCs w:val="23"/>
        </w:rPr>
      </w:pPr>
      <w:hyperlink r:id="rId13" w:tgtFrame="_blank" w:history="1">
        <w:r>
          <w:rPr>
            <w:rStyle w:val="Hiperhivatkozs"/>
            <w:rFonts w:ascii="Lato" w:hAnsi="Lato"/>
            <w:color w:val="002147"/>
            <w:sz w:val="23"/>
            <w:szCs w:val="23"/>
          </w:rPr>
          <w:t>Beiratkozási adatlap (</w:t>
        </w:r>
        <w:proofErr w:type="spellStart"/>
        <w:r>
          <w:rPr>
            <w:rStyle w:val="Hiperhivatkozs"/>
            <w:rFonts w:ascii="Lato" w:hAnsi="Lato"/>
            <w:color w:val="002147"/>
            <w:sz w:val="23"/>
            <w:szCs w:val="23"/>
          </w:rPr>
          <w:t>pdf</w:t>
        </w:r>
        <w:proofErr w:type="spellEnd"/>
        <w:r>
          <w:rPr>
            <w:rStyle w:val="Hiperhivatkozs"/>
            <w:rFonts w:ascii="Lato" w:hAnsi="Lato"/>
            <w:color w:val="002147"/>
            <w:sz w:val="23"/>
            <w:szCs w:val="23"/>
          </w:rPr>
          <w:t>)</w:t>
        </w:r>
      </w:hyperlink>
    </w:p>
    <w:p w:rsidR="00B40ABB" w:rsidRDefault="00B40ABB" w:rsidP="00B40ABB">
      <w:pPr>
        <w:pStyle w:val="NormlWeb"/>
        <w:shd w:val="clear" w:color="auto" w:fill="F7F7F7"/>
        <w:spacing w:before="0" w:beforeAutospacing="0" w:after="0" w:afterAutospacing="0" w:line="390" w:lineRule="atLeast"/>
        <w:rPr>
          <w:rFonts w:ascii="Lato" w:hAnsi="Lato"/>
          <w:color w:val="747474"/>
          <w:sz w:val="23"/>
          <w:szCs w:val="23"/>
        </w:rPr>
      </w:pPr>
      <w:hyperlink r:id="rId14" w:tgtFrame="_blank" w:history="1">
        <w:r>
          <w:rPr>
            <w:rStyle w:val="Hiperhivatkozs"/>
            <w:rFonts w:ascii="Lato" w:hAnsi="Lato"/>
            <w:color w:val="002147"/>
            <w:sz w:val="23"/>
            <w:szCs w:val="23"/>
          </w:rPr>
          <w:t>Beiratkozási adatlap (</w:t>
        </w:r>
        <w:proofErr w:type="spellStart"/>
        <w:r>
          <w:rPr>
            <w:rStyle w:val="Hiperhivatkozs"/>
            <w:rFonts w:ascii="Lato" w:hAnsi="Lato"/>
            <w:color w:val="002147"/>
            <w:sz w:val="23"/>
            <w:szCs w:val="23"/>
          </w:rPr>
          <w:t>docx</w:t>
        </w:r>
        <w:proofErr w:type="spellEnd"/>
        <w:r>
          <w:rPr>
            <w:rStyle w:val="Hiperhivatkozs"/>
            <w:rFonts w:ascii="Lato" w:hAnsi="Lato"/>
            <w:color w:val="002147"/>
            <w:sz w:val="23"/>
            <w:szCs w:val="23"/>
          </w:rPr>
          <w:t>)</w:t>
        </w:r>
      </w:hyperlink>
    </w:p>
    <w:p w:rsidR="00B40ABB" w:rsidRDefault="00B40ABB" w:rsidP="00B40ABB">
      <w:pPr>
        <w:pStyle w:val="has-vivid-red-color"/>
        <w:shd w:val="clear" w:color="auto" w:fill="F7F7F7"/>
        <w:spacing w:before="0" w:beforeAutospacing="0" w:after="0" w:afterAutospacing="0" w:line="390" w:lineRule="atLeast"/>
        <w:rPr>
          <w:rFonts w:ascii="Lato" w:hAnsi="Lato"/>
          <w:color w:val="CF2E2E"/>
          <w:sz w:val="23"/>
          <w:szCs w:val="23"/>
        </w:rPr>
      </w:pPr>
      <w:r>
        <w:rPr>
          <w:rStyle w:val="Kiemels2"/>
          <w:rFonts w:ascii="Lato" w:hAnsi="Lato"/>
          <w:color w:val="CF2E2E"/>
          <w:sz w:val="23"/>
          <w:szCs w:val="23"/>
        </w:rPr>
        <w:t>3. digitális akadályoztatás esetén személyesen, el</w:t>
      </w:r>
      <w:r>
        <w:rPr>
          <w:rStyle w:val="Kiemels2"/>
          <w:rFonts w:ascii="Calibri" w:hAnsi="Calibri" w:cs="Calibri"/>
          <w:color w:val="CF2E2E"/>
          <w:sz w:val="23"/>
          <w:szCs w:val="23"/>
        </w:rPr>
        <w:t>ő</w:t>
      </w:r>
      <w:r>
        <w:rPr>
          <w:rStyle w:val="Kiemels2"/>
          <w:rFonts w:ascii="Lato" w:hAnsi="Lato"/>
          <w:color w:val="CF2E2E"/>
          <w:sz w:val="23"/>
          <w:szCs w:val="23"/>
        </w:rPr>
        <w:t xml:space="preserve">re egyeztetett </w:t>
      </w:r>
      <w:proofErr w:type="gramStart"/>
      <w:r>
        <w:rPr>
          <w:rStyle w:val="Kiemels2"/>
          <w:rFonts w:ascii="Lato" w:hAnsi="Lato"/>
          <w:color w:val="CF2E2E"/>
          <w:sz w:val="23"/>
          <w:szCs w:val="23"/>
        </w:rPr>
        <w:t>id</w:t>
      </w:r>
      <w:r>
        <w:rPr>
          <w:rStyle w:val="Kiemels2"/>
          <w:rFonts w:ascii="Calibri" w:hAnsi="Calibri" w:cs="Calibri"/>
          <w:color w:val="CF2E2E"/>
          <w:sz w:val="23"/>
          <w:szCs w:val="23"/>
        </w:rPr>
        <w:t>ő</w:t>
      </w:r>
      <w:r>
        <w:rPr>
          <w:rStyle w:val="Kiemels2"/>
          <w:rFonts w:ascii="Lato" w:hAnsi="Lato"/>
          <w:color w:val="CF2E2E"/>
          <w:sz w:val="23"/>
          <w:szCs w:val="23"/>
        </w:rPr>
        <w:t>pontban</w:t>
      </w:r>
      <w:proofErr w:type="gramEnd"/>
      <w:r>
        <w:rPr>
          <w:rStyle w:val="Kiemels2"/>
          <w:rFonts w:ascii="Lato" w:hAnsi="Lato"/>
          <w:color w:val="CF2E2E"/>
          <w:sz w:val="23"/>
          <w:szCs w:val="23"/>
        </w:rPr>
        <w:t xml:space="preserve"> az int</w:t>
      </w:r>
      <w:r>
        <w:rPr>
          <w:rStyle w:val="Kiemels2"/>
          <w:rFonts w:ascii="Lato" w:hAnsi="Lato" w:cs="Lato"/>
          <w:color w:val="CF2E2E"/>
          <w:sz w:val="23"/>
          <w:szCs w:val="23"/>
        </w:rPr>
        <w:t>é</w:t>
      </w:r>
      <w:r>
        <w:rPr>
          <w:rStyle w:val="Kiemels2"/>
          <w:rFonts w:ascii="Lato" w:hAnsi="Lato"/>
          <w:color w:val="CF2E2E"/>
          <w:sz w:val="23"/>
          <w:szCs w:val="23"/>
        </w:rPr>
        <w:t>zm</w:t>
      </w:r>
      <w:r>
        <w:rPr>
          <w:rStyle w:val="Kiemels2"/>
          <w:rFonts w:ascii="Lato" w:hAnsi="Lato" w:cs="Lato"/>
          <w:color w:val="CF2E2E"/>
          <w:sz w:val="23"/>
          <w:szCs w:val="23"/>
        </w:rPr>
        <w:t>é</w:t>
      </w:r>
      <w:r>
        <w:rPr>
          <w:rStyle w:val="Kiemels2"/>
          <w:rFonts w:ascii="Lato" w:hAnsi="Lato"/>
          <w:color w:val="CF2E2E"/>
          <w:sz w:val="23"/>
          <w:szCs w:val="23"/>
        </w:rPr>
        <w:t>nyben</w:t>
      </w:r>
    </w:p>
    <w:p w:rsidR="00B40ABB" w:rsidRDefault="00B40ABB">
      <w:pPr>
        <w:spacing w:after="202"/>
        <w:ind w:left="-5" w:right="0"/>
        <w:jc w:val="left"/>
        <w:rPr>
          <w:b/>
        </w:rPr>
      </w:pPr>
    </w:p>
    <w:p w:rsidR="008503C9" w:rsidRDefault="00630E6A">
      <w:pPr>
        <w:spacing w:after="202"/>
        <w:ind w:left="-5" w:right="0"/>
        <w:jc w:val="left"/>
      </w:pPr>
      <w:r>
        <w:rPr>
          <w:b/>
        </w:rPr>
        <w:t xml:space="preserve">Az óvodai tagozatra való jelentkezéshez és beiratkozáshoz az alábbiak szükségesek: </w:t>
      </w:r>
    </w:p>
    <w:p w:rsidR="008503C9" w:rsidRDefault="00630E6A">
      <w:pPr>
        <w:numPr>
          <w:ilvl w:val="0"/>
          <w:numId w:val="1"/>
        </w:numPr>
        <w:ind w:right="0" w:hanging="360"/>
      </w:pPr>
      <w:r>
        <w:t xml:space="preserve">az érintett Szakértői </w:t>
      </w:r>
      <w:proofErr w:type="gramStart"/>
      <w:r>
        <w:t>Bizottság(</w:t>
      </w:r>
      <w:proofErr w:type="gramEnd"/>
      <w:r>
        <w:t xml:space="preserve">ok) véleménye </w:t>
      </w:r>
    </w:p>
    <w:p w:rsidR="008503C9" w:rsidRDefault="00630E6A">
      <w:pPr>
        <w:numPr>
          <w:ilvl w:val="0"/>
          <w:numId w:val="1"/>
        </w:numPr>
        <w:ind w:right="0" w:hanging="360"/>
      </w:pPr>
      <w:r>
        <w:t xml:space="preserve">a gyermek születési anyakönyvi kivonata </w:t>
      </w:r>
    </w:p>
    <w:p w:rsidR="008503C9" w:rsidRDefault="00630E6A">
      <w:pPr>
        <w:numPr>
          <w:ilvl w:val="0"/>
          <w:numId w:val="1"/>
        </w:numPr>
        <w:ind w:right="0" w:hanging="360"/>
      </w:pPr>
      <w:r>
        <w:t xml:space="preserve">a szülő/törvényes képviselő személyi igazolványát és lakcímkártyája </w:t>
      </w:r>
    </w:p>
    <w:p w:rsidR="008503C9" w:rsidRDefault="00630E6A">
      <w:pPr>
        <w:numPr>
          <w:ilvl w:val="0"/>
          <w:numId w:val="1"/>
        </w:numPr>
        <w:spacing w:after="139"/>
        <w:ind w:right="0" w:hanging="360"/>
      </w:pPr>
      <w:r>
        <w:t xml:space="preserve">a gyermek lakcímkártyája </w:t>
      </w:r>
    </w:p>
    <w:p w:rsidR="008503C9" w:rsidRDefault="00630E6A">
      <w:pPr>
        <w:numPr>
          <w:ilvl w:val="0"/>
          <w:numId w:val="1"/>
        </w:numPr>
        <w:ind w:right="0" w:hanging="360"/>
      </w:pPr>
      <w:r>
        <w:t xml:space="preserve">a gyermek TAJ kártyája </w:t>
      </w:r>
    </w:p>
    <w:p w:rsidR="008503C9" w:rsidRDefault="00630E6A">
      <w:pPr>
        <w:numPr>
          <w:ilvl w:val="0"/>
          <w:numId w:val="1"/>
        </w:numPr>
        <w:spacing w:after="126"/>
        <w:ind w:right="0" w:hanging="360"/>
      </w:pPr>
      <w:r>
        <w:t xml:space="preserve">a gyermek egészségügyi könyve, melynek része az oltási könyv </w:t>
      </w:r>
    </w:p>
    <w:p w:rsidR="008503C9" w:rsidRDefault="00630E6A">
      <w:pPr>
        <w:spacing w:after="206"/>
        <w:ind w:left="360" w:right="0" w:firstLine="0"/>
        <w:jc w:val="left"/>
      </w:pPr>
      <w:r>
        <w:rPr>
          <w:b/>
        </w:rPr>
        <w:t xml:space="preserve"> </w:t>
      </w:r>
    </w:p>
    <w:p w:rsidR="00B40ABB" w:rsidRDefault="00B40ABB">
      <w:pPr>
        <w:spacing w:after="183"/>
        <w:ind w:left="-5" w:right="0"/>
        <w:jc w:val="left"/>
        <w:rPr>
          <w:rFonts w:ascii="Lato" w:hAnsi="Lato"/>
          <w:color w:val="CF2E2E"/>
          <w:sz w:val="23"/>
          <w:szCs w:val="23"/>
          <w:shd w:val="clear" w:color="auto" w:fill="F7F7F7"/>
        </w:rPr>
      </w:pPr>
      <w:r>
        <w:rPr>
          <w:rFonts w:ascii="Lato" w:hAnsi="Lato"/>
          <w:color w:val="CF2E2E"/>
          <w:sz w:val="23"/>
          <w:szCs w:val="23"/>
          <w:shd w:val="clear" w:color="auto" w:fill="F7F7F7"/>
        </w:rPr>
        <w:t>Az EMMI 7/2020. (III.25.) határozata alapján</w:t>
      </w:r>
      <w:r>
        <w:rPr>
          <w:rFonts w:ascii="Lato" w:hAnsi="Lato"/>
          <w:color w:val="CF2E2E"/>
          <w:sz w:val="23"/>
          <w:szCs w:val="23"/>
        </w:rPr>
        <w:br/>
      </w:r>
      <w:proofErr w:type="gramStart"/>
      <w:r>
        <w:rPr>
          <w:rFonts w:ascii="Lato" w:hAnsi="Lato"/>
          <w:color w:val="CF2E2E"/>
          <w:sz w:val="23"/>
          <w:szCs w:val="23"/>
          <w:shd w:val="clear" w:color="auto" w:fill="F7F7F7"/>
        </w:rPr>
        <w:t>A</w:t>
      </w:r>
      <w:proofErr w:type="gramEnd"/>
      <w:r>
        <w:rPr>
          <w:rFonts w:ascii="Lato" w:hAnsi="Lato"/>
          <w:color w:val="CF2E2E"/>
          <w:sz w:val="23"/>
          <w:szCs w:val="23"/>
          <w:shd w:val="clear" w:color="auto" w:fill="F7F7F7"/>
        </w:rPr>
        <w:t xml:space="preserve"> körzettel nem rendelkez</w:t>
      </w:r>
      <w:r>
        <w:rPr>
          <w:rFonts w:ascii="Calibri" w:hAnsi="Calibri" w:cs="Calibri"/>
          <w:color w:val="CF2E2E"/>
          <w:sz w:val="23"/>
          <w:szCs w:val="23"/>
          <w:shd w:val="clear" w:color="auto" w:fill="F7F7F7"/>
        </w:rPr>
        <w:t>ő</w:t>
      </w:r>
      <w:r>
        <w:rPr>
          <w:rFonts w:ascii="Lato" w:hAnsi="Lato"/>
          <w:color w:val="CF2E2E"/>
          <w:sz w:val="23"/>
          <w:szCs w:val="23"/>
          <w:shd w:val="clear" w:color="auto" w:fill="F7F7F7"/>
        </w:rPr>
        <w:t xml:space="preserve"> </w:t>
      </w:r>
      <w:r>
        <w:rPr>
          <w:rFonts w:ascii="Lato" w:hAnsi="Lato" w:cs="Lato"/>
          <w:color w:val="CF2E2E"/>
          <w:sz w:val="23"/>
          <w:szCs w:val="23"/>
          <w:shd w:val="clear" w:color="auto" w:fill="F7F7F7"/>
        </w:rPr>
        <w:t>ó</w:t>
      </w:r>
      <w:r>
        <w:rPr>
          <w:rFonts w:ascii="Lato" w:hAnsi="Lato"/>
          <w:color w:val="CF2E2E"/>
          <w:sz w:val="23"/>
          <w:szCs w:val="23"/>
          <w:shd w:val="clear" w:color="auto" w:fill="F7F7F7"/>
        </w:rPr>
        <w:t>voda az oda jelentkez</w:t>
      </w:r>
      <w:r>
        <w:rPr>
          <w:rFonts w:ascii="Calibri" w:hAnsi="Calibri" w:cs="Calibri"/>
          <w:color w:val="CF2E2E"/>
          <w:sz w:val="23"/>
          <w:szCs w:val="23"/>
          <w:shd w:val="clear" w:color="auto" w:fill="F7F7F7"/>
        </w:rPr>
        <w:t>ő</w:t>
      </w:r>
      <w:r>
        <w:rPr>
          <w:rFonts w:ascii="Lato" w:hAnsi="Lato"/>
          <w:color w:val="CF2E2E"/>
          <w:sz w:val="23"/>
          <w:szCs w:val="23"/>
          <w:shd w:val="clear" w:color="auto" w:fill="F7F7F7"/>
        </w:rPr>
        <w:t>k r</w:t>
      </w:r>
      <w:r>
        <w:rPr>
          <w:rFonts w:ascii="Lato" w:hAnsi="Lato" w:cs="Lato"/>
          <w:color w:val="CF2E2E"/>
          <w:sz w:val="23"/>
          <w:szCs w:val="23"/>
          <w:shd w:val="clear" w:color="auto" w:fill="F7F7F7"/>
        </w:rPr>
        <w:t>é</w:t>
      </w:r>
      <w:r>
        <w:rPr>
          <w:rFonts w:ascii="Lato" w:hAnsi="Lato"/>
          <w:color w:val="CF2E2E"/>
          <w:sz w:val="23"/>
          <w:szCs w:val="23"/>
          <w:shd w:val="clear" w:color="auto" w:fill="F7F7F7"/>
        </w:rPr>
        <w:t>sz</w:t>
      </w:r>
      <w:r>
        <w:rPr>
          <w:rFonts w:ascii="Lato" w:hAnsi="Lato" w:cs="Lato"/>
          <w:color w:val="CF2E2E"/>
          <w:sz w:val="23"/>
          <w:szCs w:val="23"/>
          <w:shd w:val="clear" w:color="auto" w:fill="F7F7F7"/>
        </w:rPr>
        <w:t>é</w:t>
      </w:r>
      <w:r>
        <w:rPr>
          <w:rFonts w:ascii="Lato" w:hAnsi="Lato"/>
          <w:color w:val="CF2E2E"/>
          <w:sz w:val="23"/>
          <w:szCs w:val="23"/>
          <w:shd w:val="clear" w:color="auto" w:fill="F7F7F7"/>
        </w:rPr>
        <w:t>re a beiratkoz</w:t>
      </w:r>
      <w:r>
        <w:rPr>
          <w:rFonts w:ascii="Lato" w:hAnsi="Lato" w:cs="Lato"/>
          <w:color w:val="CF2E2E"/>
          <w:sz w:val="23"/>
          <w:szCs w:val="23"/>
          <w:shd w:val="clear" w:color="auto" w:fill="F7F7F7"/>
        </w:rPr>
        <w:t>á</w:t>
      </w:r>
      <w:r>
        <w:rPr>
          <w:rFonts w:ascii="Lato" w:hAnsi="Lato"/>
          <w:color w:val="CF2E2E"/>
          <w:sz w:val="23"/>
          <w:szCs w:val="23"/>
          <w:shd w:val="clear" w:color="auto" w:fill="F7F7F7"/>
        </w:rPr>
        <w:t>st 202</w:t>
      </w:r>
      <w:r>
        <w:rPr>
          <w:rFonts w:ascii="Lato" w:hAnsi="Lato"/>
          <w:color w:val="CF2E2E"/>
          <w:sz w:val="23"/>
          <w:szCs w:val="23"/>
          <w:shd w:val="clear" w:color="auto" w:fill="F7F7F7"/>
        </w:rPr>
        <w:t>2</w:t>
      </w:r>
      <w:r>
        <w:rPr>
          <w:rFonts w:ascii="Lato" w:hAnsi="Lato"/>
          <w:color w:val="CF2E2E"/>
          <w:sz w:val="23"/>
          <w:szCs w:val="23"/>
          <w:shd w:val="clear" w:color="auto" w:fill="F7F7F7"/>
        </w:rPr>
        <w:t xml:space="preserve">. </w:t>
      </w:r>
      <w:r>
        <w:rPr>
          <w:rFonts w:ascii="Lato" w:hAnsi="Lato" w:cs="Lato"/>
          <w:color w:val="CF2E2E"/>
          <w:sz w:val="23"/>
          <w:szCs w:val="23"/>
          <w:shd w:val="clear" w:color="auto" w:fill="F7F7F7"/>
        </w:rPr>
        <w:t>á</w:t>
      </w:r>
      <w:r>
        <w:rPr>
          <w:rFonts w:ascii="Lato" w:hAnsi="Lato"/>
          <w:color w:val="CF2E2E"/>
          <w:sz w:val="23"/>
          <w:szCs w:val="23"/>
          <w:shd w:val="clear" w:color="auto" w:fill="F7F7F7"/>
        </w:rPr>
        <w:t xml:space="preserve">prilis </w:t>
      </w:r>
      <w:r>
        <w:rPr>
          <w:rFonts w:ascii="Lato" w:hAnsi="Lato"/>
          <w:color w:val="CF2E2E"/>
          <w:sz w:val="23"/>
          <w:szCs w:val="23"/>
          <w:shd w:val="clear" w:color="auto" w:fill="F7F7F7"/>
        </w:rPr>
        <w:t>4</w:t>
      </w:r>
      <w:r>
        <w:rPr>
          <w:rFonts w:ascii="Lato" w:hAnsi="Lato"/>
          <w:color w:val="CF2E2E"/>
          <w:sz w:val="23"/>
          <w:szCs w:val="23"/>
          <w:shd w:val="clear" w:color="auto" w:fill="F7F7F7"/>
        </w:rPr>
        <w:t xml:space="preserve"> </w:t>
      </w:r>
      <w:r>
        <w:rPr>
          <w:rFonts w:ascii="Lato" w:hAnsi="Lato" w:cs="Lato"/>
          <w:color w:val="CF2E2E"/>
          <w:sz w:val="23"/>
          <w:szCs w:val="23"/>
          <w:shd w:val="clear" w:color="auto" w:fill="F7F7F7"/>
        </w:rPr>
        <w:t>–</w:t>
      </w:r>
      <w:r>
        <w:rPr>
          <w:rFonts w:ascii="Lato" w:hAnsi="Lato"/>
          <w:color w:val="CF2E2E"/>
          <w:sz w:val="23"/>
          <w:szCs w:val="23"/>
          <w:shd w:val="clear" w:color="auto" w:fill="F7F7F7"/>
        </w:rPr>
        <w:t xml:space="preserve"> </w:t>
      </w:r>
      <w:r>
        <w:rPr>
          <w:rFonts w:ascii="Lato" w:hAnsi="Lato" w:cs="Lato"/>
          <w:color w:val="CF2E2E"/>
          <w:sz w:val="23"/>
          <w:szCs w:val="23"/>
          <w:shd w:val="clear" w:color="auto" w:fill="F7F7F7"/>
        </w:rPr>
        <w:t>á</w:t>
      </w:r>
      <w:r>
        <w:rPr>
          <w:rFonts w:ascii="Lato" w:hAnsi="Lato"/>
          <w:color w:val="CF2E2E"/>
          <w:sz w:val="23"/>
          <w:szCs w:val="23"/>
          <w:shd w:val="clear" w:color="auto" w:fill="F7F7F7"/>
        </w:rPr>
        <w:t>prilis 2</w:t>
      </w:r>
      <w:r>
        <w:rPr>
          <w:rFonts w:ascii="Lato" w:hAnsi="Lato"/>
          <w:color w:val="CF2E2E"/>
          <w:sz w:val="23"/>
          <w:szCs w:val="23"/>
          <w:shd w:val="clear" w:color="auto" w:fill="F7F7F7"/>
        </w:rPr>
        <w:t>2</w:t>
      </w:r>
      <w:r>
        <w:rPr>
          <w:rFonts w:ascii="Lato" w:hAnsi="Lato"/>
          <w:color w:val="CF2E2E"/>
          <w:sz w:val="23"/>
          <w:szCs w:val="23"/>
          <w:shd w:val="clear" w:color="auto" w:fill="F7F7F7"/>
        </w:rPr>
        <w:t>. k</w:t>
      </w:r>
      <w:r>
        <w:rPr>
          <w:rFonts w:ascii="Lato" w:hAnsi="Lato" w:cs="Lato"/>
          <w:color w:val="CF2E2E"/>
          <w:sz w:val="23"/>
          <w:szCs w:val="23"/>
          <w:shd w:val="clear" w:color="auto" w:fill="F7F7F7"/>
        </w:rPr>
        <w:t>ö</w:t>
      </w:r>
      <w:r>
        <w:rPr>
          <w:rFonts w:ascii="Lato" w:hAnsi="Lato"/>
          <w:color w:val="CF2E2E"/>
          <w:sz w:val="23"/>
          <w:szCs w:val="23"/>
          <w:shd w:val="clear" w:color="auto" w:fill="F7F7F7"/>
        </w:rPr>
        <w:t>z</w:t>
      </w:r>
      <w:r>
        <w:rPr>
          <w:rFonts w:ascii="Lato" w:hAnsi="Lato" w:cs="Lato"/>
          <w:color w:val="CF2E2E"/>
          <w:sz w:val="23"/>
          <w:szCs w:val="23"/>
          <w:shd w:val="clear" w:color="auto" w:fill="F7F7F7"/>
        </w:rPr>
        <w:t>ö</w:t>
      </w:r>
      <w:r>
        <w:rPr>
          <w:rFonts w:ascii="Lato" w:hAnsi="Lato"/>
          <w:color w:val="CF2E2E"/>
          <w:sz w:val="23"/>
          <w:szCs w:val="23"/>
          <w:shd w:val="clear" w:color="auto" w:fill="F7F7F7"/>
        </w:rPr>
        <w:t>tt tartja.</w:t>
      </w:r>
    </w:p>
    <w:p w:rsidR="00B40ABB" w:rsidRDefault="00B40ABB">
      <w:pPr>
        <w:spacing w:after="183"/>
        <w:ind w:left="-5" w:right="0"/>
        <w:jc w:val="left"/>
        <w:rPr>
          <w:b/>
        </w:rPr>
      </w:pPr>
    </w:p>
    <w:p w:rsidR="008503C9" w:rsidRDefault="00630E6A">
      <w:pPr>
        <w:spacing w:after="183"/>
        <w:ind w:left="-5" w:right="0"/>
        <w:jc w:val="left"/>
      </w:pPr>
      <w:r>
        <w:rPr>
          <w:b/>
        </w:rPr>
        <w:t xml:space="preserve">Az általános iskolába való jelentkezés és beiratkozás menete: </w:t>
      </w:r>
    </w:p>
    <w:p w:rsidR="008503C9" w:rsidRDefault="00630E6A">
      <w:pPr>
        <w:spacing w:after="0" w:line="398" w:lineRule="auto"/>
        <w:ind w:right="0"/>
      </w:pPr>
      <w:r>
        <w:t xml:space="preserve">Iskolánk előkészítő első osztályába történő beiratkozás feltétele – a 20/2012. (VIII. 31.) EMMI rendelet értelmében-, hogy a gyermek az adott naptári évben, legkorábban a hatodik életévét, legkésőbb a nyolcadik életévét augusztus 31. napjáig betöltse. </w:t>
      </w:r>
    </w:p>
    <w:p w:rsidR="008503C9" w:rsidRDefault="00630E6A">
      <w:pPr>
        <w:spacing w:after="165"/>
        <w:ind w:left="0" w:right="0" w:firstLine="0"/>
        <w:jc w:val="left"/>
      </w:pPr>
      <w:r>
        <w:t xml:space="preserve"> </w:t>
      </w:r>
      <w:r w:rsidR="00B40ABB">
        <w:rPr>
          <w:rFonts w:ascii="Lato" w:hAnsi="Lato"/>
          <w:color w:val="CF2E2E"/>
          <w:sz w:val="23"/>
          <w:szCs w:val="23"/>
          <w:shd w:val="clear" w:color="auto" w:fill="F7F7F7"/>
        </w:rPr>
        <w:t>Az EMMI 7/2020. (III.25.) határozata alapján</w:t>
      </w:r>
      <w:r w:rsidR="00B40ABB">
        <w:rPr>
          <w:rFonts w:ascii="Lato" w:hAnsi="Lato"/>
          <w:color w:val="CF2E2E"/>
          <w:sz w:val="23"/>
          <w:szCs w:val="23"/>
        </w:rPr>
        <w:br/>
      </w:r>
      <w:proofErr w:type="gramStart"/>
      <w:r w:rsidR="00B40ABB">
        <w:rPr>
          <w:rFonts w:ascii="Lato" w:hAnsi="Lato"/>
          <w:color w:val="CF2E2E"/>
          <w:sz w:val="23"/>
          <w:szCs w:val="23"/>
          <w:shd w:val="clear" w:color="auto" w:fill="F7F7F7"/>
        </w:rPr>
        <w:t>A</w:t>
      </w:r>
      <w:proofErr w:type="gramEnd"/>
      <w:r w:rsidR="00B40ABB">
        <w:rPr>
          <w:rFonts w:ascii="Lato" w:hAnsi="Lato"/>
          <w:color w:val="CF2E2E"/>
          <w:sz w:val="23"/>
          <w:szCs w:val="23"/>
          <w:shd w:val="clear" w:color="auto" w:fill="F7F7F7"/>
        </w:rPr>
        <w:t xml:space="preserve"> körzettel nem rendelkez</w:t>
      </w:r>
      <w:r w:rsidR="00B40ABB">
        <w:rPr>
          <w:rFonts w:ascii="Calibri" w:hAnsi="Calibri" w:cs="Calibri"/>
          <w:color w:val="CF2E2E"/>
          <w:sz w:val="23"/>
          <w:szCs w:val="23"/>
          <w:shd w:val="clear" w:color="auto" w:fill="F7F7F7"/>
        </w:rPr>
        <w:t>ő</w:t>
      </w:r>
      <w:r w:rsidR="00B40ABB">
        <w:rPr>
          <w:rFonts w:ascii="Lato" w:hAnsi="Lato"/>
          <w:color w:val="CF2E2E"/>
          <w:sz w:val="23"/>
          <w:szCs w:val="23"/>
          <w:shd w:val="clear" w:color="auto" w:fill="F7F7F7"/>
        </w:rPr>
        <w:t xml:space="preserve"> iskola az oda jelentkez</w:t>
      </w:r>
      <w:r w:rsidR="00B40ABB">
        <w:rPr>
          <w:rFonts w:ascii="Calibri" w:hAnsi="Calibri" w:cs="Calibri"/>
          <w:color w:val="CF2E2E"/>
          <w:sz w:val="23"/>
          <w:szCs w:val="23"/>
          <w:shd w:val="clear" w:color="auto" w:fill="F7F7F7"/>
        </w:rPr>
        <w:t>ő</w:t>
      </w:r>
      <w:r w:rsidR="00B40ABB">
        <w:rPr>
          <w:rFonts w:ascii="Lato" w:hAnsi="Lato"/>
          <w:color w:val="CF2E2E"/>
          <w:sz w:val="23"/>
          <w:szCs w:val="23"/>
          <w:shd w:val="clear" w:color="auto" w:fill="F7F7F7"/>
        </w:rPr>
        <w:t>k r</w:t>
      </w:r>
      <w:r w:rsidR="00B40ABB">
        <w:rPr>
          <w:rFonts w:ascii="Lato" w:hAnsi="Lato" w:cs="Lato"/>
          <w:color w:val="CF2E2E"/>
          <w:sz w:val="23"/>
          <w:szCs w:val="23"/>
          <w:shd w:val="clear" w:color="auto" w:fill="F7F7F7"/>
        </w:rPr>
        <w:t>é</w:t>
      </w:r>
      <w:r w:rsidR="00B40ABB">
        <w:rPr>
          <w:rFonts w:ascii="Lato" w:hAnsi="Lato"/>
          <w:color w:val="CF2E2E"/>
          <w:sz w:val="23"/>
          <w:szCs w:val="23"/>
          <w:shd w:val="clear" w:color="auto" w:fill="F7F7F7"/>
        </w:rPr>
        <w:t>sz</w:t>
      </w:r>
      <w:r w:rsidR="00B40ABB">
        <w:rPr>
          <w:rFonts w:ascii="Lato" w:hAnsi="Lato" w:cs="Lato"/>
          <w:color w:val="CF2E2E"/>
          <w:sz w:val="23"/>
          <w:szCs w:val="23"/>
          <w:shd w:val="clear" w:color="auto" w:fill="F7F7F7"/>
        </w:rPr>
        <w:t>é</w:t>
      </w:r>
      <w:r w:rsidR="00B40ABB">
        <w:rPr>
          <w:rFonts w:ascii="Lato" w:hAnsi="Lato"/>
          <w:color w:val="CF2E2E"/>
          <w:sz w:val="23"/>
          <w:szCs w:val="23"/>
          <w:shd w:val="clear" w:color="auto" w:fill="F7F7F7"/>
        </w:rPr>
        <w:t>re a beiratkoz</w:t>
      </w:r>
      <w:r w:rsidR="00B40ABB">
        <w:rPr>
          <w:rFonts w:ascii="Lato" w:hAnsi="Lato" w:cs="Lato"/>
          <w:color w:val="CF2E2E"/>
          <w:sz w:val="23"/>
          <w:szCs w:val="23"/>
          <w:shd w:val="clear" w:color="auto" w:fill="F7F7F7"/>
        </w:rPr>
        <w:t>á</w:t>
      </w:r>
      <w:r w:rsidR="00B40ABB">
        <w:rPr>
          <w:rFonts w:ascii="Lato" w:hAnsi="Lato"/>
          <w:color w:val="CF2E2E"/>
          <w:sz w:val="23"/>
          <w:szCs w:val="23"/>
          <w:shd w:val="clear" w:color="auto" w:fill="F7F7F7"/>
        </w:rPr>
        <w:t>st 202</w:t>
      </w:r>
      <w:r w:rsidR="00B40ABB">
        <w:rPr>
          <w:rFonts w:ascii="Lato" w:hAnsi="Lato"/>
          <w:color w:val="CF2E2E"/>
          <w:sz w:val="23"/>
          <w:szCs w:val="23"/>
          <w:shd w:val="clear" w:color="auto" w:fill="F7F7F7"/>
        </w:rPr>
        <w:t>2</w:t>
      </w:r>
      <w:r w:rsidR="00B40ABB">
        <w:rPr>
          <w:rFonts w:ascii="Lato" w:hAnsi="Lato"/>
          <w:color w:val="CF2E2E"/>
          <w:sz w:val="23"/>
          <w:szCs w:val="23"/>
          <w:shd w:val="clear" w:color="auto" w:fill="F7F7F7"/>
        </w:rPr>
        <w:t xml:space="preserve">. </w:t>
      </w:r>
      <w:r w:rsidR="00B40ABB">
        <w:rPr>
          <w:rFonts w:ascii="Lato" w:hAnsi="Lato" w:cs="Lato"/>
          <w:color w:val="CF2E2E"/>
          <w:sz w:val="23"/>
          <w:szCs w:val="23"/>
          <w:shd w:val="clear" w:color="auto" w:fill="F7F7F7"/>
        </w:rPr>
        <w:t>á</w:t>
      </w:r>
      <w:r w:rsidR="00B40ABB">
        <w:rPr>
          <w:rFonts w:ascii="Lato" w:hAnsi="Lato"/>
          <w:color w:val="CF2E2E"/>
          <w:sz w:val="23"/>
          <w:szCs w:val="23"/>
          <w:shd w:val="clear" w:color="auto" w:fill="F7F7F7"/>
        </w:rPr>
        <w:t>prilis</w:t>
      </w:r>
      <w:r w:rsidR="00B40ABB">
        <w:rPr>
          <w:rFonts w:ascii="Lato" w:hAnsi="Lato"/>
          <w:color w:val="CF2E2E"/>
          <w:sz w:val="23"/>
          <w:szCs w:val="23"/>
          <w:shd w:val="clear" w:color="auto" w:fill="F7F7F7"/>
        </w:rPr>
        <w:t xml:space="preserve"> 11 –április 22</w:t>
      </w:r>
      <w:r w:rsidR="00B40ABB">
        <w:rPr>
          <w:rFonts w:ascii="Lato" w:hAnsi="Lato"/>
          <w:color w:val="CF2E2E"/>
          <w:sz w:val="23"/>
          <w:szCs w:val="23"/>
          <w:shd w:val="clear" w:color="auto" w:fill="F7F7F7"/>
        </w:rPr>
        <w:t>. között tartja.</w:t>
      </w:r>
    </w:p>
    <w:p w:rsidR="008503C9" w:rsidRDefault="00630E6A">
      <w:pPr>
        <w:spacing w:after="153"/>
        <w:ind w:left="-5" w:right="0"/>
        <w:jc w:val="left"/>
      </w:pPr>
      <w:r>
        <w:rPr>
          <w:b/>
        </w:rPr>
        <w:t xml:space="preserve">A beiratkozáskor be kell mutatni: </w:t>
      </w:r>
    </w:p>
    <w:p w:rsidR="008503C9" w:rsidRDefault="00630E6A">
      <w:pPr>
        <w:numPr>
          <w:ilvl w:val="0"/>
          <w:numId w:val="2"/>
        </w:numPr>
        <w:ind w:right="0" w:hanging="420"/>
      </w:pPr>
      <w:r>
        <w:t xml:space="preserve">a gyermek születési anyakönyvi kivonatát </w:t>
      </w:r>
    </w:p>
    <w:p w:rsidR="008503C9" w:rsidRDefault="00630E6A">
      <w:pPr>
        <w:numPr>
          <w:ilvl w:val="0"/>
          <w:numId w:val="2"/>
        </w:numPr>
        <w:ind w:right="0" w:hanging="420"/>
      </w:pPr>
      <w:r>
        <w:t xml:space="preserve">a szülő/törvényes képviselő személyi igazolványát és lakcímkártyáját </w:t>
      </w:r>
    </w:p>
    <w:p w:rsidR="008503C9" w:rsidRDefault="00630E6A">
      <w:pPr>
        <w:numPr>
          <w:ilvl w:val="0"/>
          <w:numId w:val="2"/>
        </w:numPr>
        <w:ind w:right="0" w:hanging="420"/>
      </w:pPr>
      <w:r>
        <w:t xml:space="preserve">a gyermek lakcímkártyáját  </w:t>
      </w:r>
    </w:p>
    <w:p w:rsidR="008503C9" w:rsidRDefault="00630E6A">
      <w:pPr>
        <w:numPr>
          <w:ilvl w:val="0"/>
          <w:numId w:val="2"/>
        </w:numPr>
        <w:ind w:right="0" w:hanging="420"/>
      </w:pPr>
      <w:r>
        <w:t xml:space="preserve">a gyermek TAJ kártyáját </w:t>
      </w:r>
    </w:p>
    <w:p w:rsidR="008503C9" w:rsidRDefault="00630E6A">
      <w:pPr>
        <w:numPr>
          <w:ilvl w:val="0"/>
          <w:numId w:val="2"/>
        </w:numPr>
        <w:ind w:right="0" w:hanging="420"/>
      </w:pPr>
      <w:r>
        <w:t xml:space="preserve">az iskolába lépéshez szükséges fejlettség elérését tanúsító óvodai igazolást </w:t>
      </w:r>
    </w:p>
    <w:p w:rsidR="008503C9" w:rsidRDefault="00630E6A">
      <w:pPr>
        <w:numPr>
          <w:ilvl w:val="0"/>
          <w:numId w:val="2"/>
        </w:numPr>
        <w:ind w:right="0" w:hanging="420"/>
      </w:pPr>
      <w:r>
        <w:t xml:space="preserve">a gyermek egészségügyi könyvét, melynek része az oltási könyv </w:t>
      </w:r>
    </w:p>
    <w:p w:rsidR="008503C9" w:rsidRDefault="00630E6A">
      <w:pPr>
        <w:numPr>
          <w:ilvl w:val="0"/>
          <w:numId w:val="2"/>
        </w:numPr>
        <w:spacing w:after="121"/>
        <w:ind w:right="0" w:hanging="420"/>
      </w:pPr>
      <w:r>
        <w:t xml:space="preserve">az érintett Szakértői </w:t>
      </w:r>
      <w:proofErr w:type="gramStart"/>
      <w:r>
        <w:t>Bizottság(</w:t>
      </w:r>
      <w:proofErr w:type="gramEnd"/>
      <w:r>
        <w:t xml:space="preserve">ok) véleményét. </w:t>
      </w:r>
    </w:p>
    <w:p w:rsidR="008503C9" w:rsidRDefault="00630E6A">
      <w:pPr>
        <w:spacing w:after="170"/>
        <w:ind w:left="720" w:right="0" w:firstLine="0"/>
        <w:jc w:val="left"/>
      </w:pPr>
      <w:r>
        <w:lastRenderedPageBreak/>
        <w:t xml:space="preserve"> </w:t>
      </w:r>
    </w:p>
    <w:p w:rsidR="008503C9" w:rsidRDefault="00630E6A">
      <w:pPr>
        <w:spacing w:after="153"/>
        <w:ind w:left="-5" w:right="0"/>
        <w:jc w:val="left"/>
      </w:pPr>
      <w:r>
        <w:rPr>
          <w:b/>
        </w:rPr>
        <w:t xml:space="preserve">Magasabb évfolyamba történő felvételnél be kell mutatni: </w:t>
      </w:r>
    </w:p>
    <w:p w:rsidR="008503C9" w:rsidRDefault="00630E6A">
      <w:pPr>
        <w:numPr>
          <w:ilvl w:val="0"/>
          <w:numId w:val="2"/>
        </w:numPr>
        <w:ind w:right="0" w:hanging="420"/>
      </w:pPr>
      <w:r>
        <w:t>a tanuló születési anyakönyvi kivo</w:t>
      </w:r>
      <w:r w:rsidR="000C5D8D">
        <w:t>nat</w:t>
      </w:r>
      <w:r>
        <w:t xml:space="preserve">át </w:t>
      </w:r>
    </w:p>
    <w:p w:rsidR="008503C9" w:rsidRDefault="00630E6A">
      <w:pPr>
        <w:numPr>
          <w:ilvl w:val="0"/>
          <w:numId w:val="2"/>
        </w:numPr>
        <w:ind w:right="0" w:hanging="420"/>
      </w:pPr>
      <w:r>
        <w:t xml:space="preserve">a szülő/törvényes képviselő személyi igazolványát és lakcímkártyáját </w:t>
      </w:r>
    </w:p>
    <w:p w:rsidR="008503C9" w:rsidRDefault="00630E6A">
      <w:pPr>
        <w:numPr>
          <w:ilvl w:val="0"/>
          <w:numId w:val="2"/>
        </w:numPr>
        <w:ind w:right="0" w:hanging="420"/>
      </w:pPr>
      <w:r>
        <w:t xml:space="preserve">a gyermek lakcímkártyáját </w:t>
      </w:r>
    </w:p>
    <w:p w:rsidR="008503C9" w:rsidRDefault="00630E6A">
      <w:pPr>
        <w:numPr>
          <w:ilvl w:val="0"/>
          <w:numId w:val="2"/>
        </w:numPr>
        <w:ind w:right="0" w:hanging="420"/>
      </w:pPr>
      <w:r>
        <w:t xml:space="preserve">a gyermek TAJ kártyáját </w:t>
      </w:r>
    </w:p>
    <w:p w:rsidR="008503C9" w:rsidRDefault="00630E6A">
      <w:pPr>
        <w:numPr>
          <w:ilvl w:val="0"/>
          <w:numId w:val="2"/>
        </w:numPr>
        <w:ind w:right="0" w:hanging="420"/>
      </w:pPr>
      <w:r>
        <w:t xml:space="preserve">az elvégzett évfolyamokat tanúsító bizonyítványt </w:t>
      </w:r>
    </w:p>
    <w:p w:rsidR="008503C9" w:rsidRDefault="00630E6A">
      <w:pPr>
        <w:numPr>
          <w:ilvl w:val="0"/>
          <w:numId w:val="2"/>
        </w:numPr>
        <w:ind w:right="0" w:hanging="420"/>
      </w:pPr>
      <w:r>
        <w:t xml:space="preserve">az előző iskola által kiadott átjelentkezési lapot </w:t>
      </w:r>
    </w:p>
    <w:p w:rsidR="008503C9" w:rsidRDefault="00630E6A">
      <w:pPr>
        <w:numPr>
          <w:ilvl w:val="0"/>
          <w:numId w:val="2"/>
        </w:numPr>
        <w:ind w:right="0" w:hanging="420"/>
      </w:pPr>
      <w:r>
        <w:t xml:space="preserve">egészségügyi könyvet </w:t>
      </w:r>
    </w:p>
    <w:p w:rsidR="008503C9" w:rsidRDefault="00630E6A">
      <w:pPr>
        <w:numPr>
          <w:ilvl w:val="0"/>
          <w:numId w:val="2"/>
        </w:numPr>
        <w:spacing w:after="121"/>
        <w:ind w:right="0" w:hanging="420"/>
      </w:pPr>
      <w:r>
        <w:t xml:space="preserve">az érintett Szakértői </w:t>
      </w:r>
      <w:proofErr w:type="gramStart"/>
      <w:r>
        <w:t>Bizottság(</w:t>
      </w:r>
      <w:proofErr w:type="gramEnd"/>
      <w:r>
        <w:t xml:space="preserve">ok) véleményét. </w:t>
      </w:r>
    </w:p>
    <w:p w:rsidR="008503C9" w:rsidRDefault="00630E6A">
      <w:pPr>
        <w:spacing w:after="170"/>
        <w:ind w:left="0" w:right="0" w:firstLine="0"/>
        <w:jc w:val="left"/>
      </w:pPr>
      <w:r>
        <w:t xml:space="preserve"> </w:t>
      </w:r>
    </w:p>
    <w:p w:rsidR="008503C9" w:rsidRDefault="00630E6A">
      <w:pPr>
        <w:spacing w:after="153"/>
        <w:ind w:left="-5" w:right="0"/>
        <w:jc w:val="left"/>
      </w:pPr>
      <w:r>
        <w:rPr>
          <w:b/>
        </w:rPr>
        <w:t xml:space="preserve">Az iskolába történő átvételre az év során bármikor van lehetőség, amennyiben: </w:t>
      </w:r>
    </w:p>
    <w:p w:rsidR="008503C9" w:rsidRDefault="00630E6A">
      <w:pPr>
        <w:numPr>
          <w:ilvl w:val="0"/>
          <w:numId w:val="2"/>
        </w:numPr>
        <w:ind w:right="0" w:hanging="420"/>
      </w:pPr>
      <w:r>
        <w:t xml:space="preserve">az adott osztályfokon van férőhely  </w:t>
      </w:r>
    </w:p>
    <w:p w:rsidR="008503C9" w:rsidRDefault="00630E6A">
      <w:pPr>
        <w:numPr>
          <w:ilvl w:val="0"/>
          <w:numId w:val="2"/>
        </w:numPr>
        <w:spacing w:after="26" w:line="378" w:lineRule="auto"/>
        <w:ind w:right="0" w:hanging="420"/>
      </w:pPr>
      <w:r>
        <w:t xml:space="preserve">a szülő/törvényes képviselő, valamint a személyesen megjelenő diák képes azonosulni az alapvető emberi alkotmányos jogokkal és kötelességekkel, valamint iskolánk pedagógiai programjában megfogalmazott nevelési és oktatási elvekkel és célokkal </w:t>
      </w:r>
    </w:p>
    <w:p w:rsidR="008503C9" w:rsidRDefault="00630E6A">
      <w:pPr>
        <w:numPr>
          <w:ilvl w:val="0"/>
          <w:numId w:val="2"/>
        </w:numPr>
        <w:ind w:right="0" w:hanging="420"/>
      </w:pPr>
      <w:r>
        <w:t xml:space="preserve">vállalja az iskola házirendjének betartását </w:t>
      </w:r>
    </w:p>
    <w:p w:rsidR="008503C9" w:rsidRDefault="00630E6A">
      <w:pPr>
        <w:numPr>
          <w:ilvl w:val="0"/>
          <w:numId w:val="2"/>
        </w:numPr>
        <w:spacing w:after="129"/>
        <w:ind w:right="0" w:hanging="420"/>
      </w:pPr>
      <w:r>
        <w:t xml:space="preserve">rendelkezik az érintett Szakértői </w:t>
      </w:r>
      <w:proofErr w:type="gramStart"/>
      <w:r>
        <w:t>Bizottság(</w:t>
      </w:r>
      <w:proofErr w:type="gramEnd"/>
      <w:r>
        <w:t xml:space="preserve">ok) javaslatával. </w:t>
      </w:r>
    </w:p>
    <w:p w:rsidR="008503C9" w:rsidRDefault="00630E6A">
      <w:pPr>
        <w:spacing w:after="162"/>
        <w:ind w:left="0" w:right="0" w:firstLine="0"/>
        <w:jc w:val="left"/>
      </w:pPr>
      <w:r>
        <w:rPr>
          <w:b/>
        </w:rPr>
        <w:t xml:space="preserve"> </w:t>
      </w:r>
    </w:p>
    <w:p w:rsidR="008503C9" w:rsidRDefault="00630E6A">
      <w:pPr>
        <w:spacing w:after="121"/>
        <w:ind w:left="-5" w:right="0"/>
        <w:jc w:val="left"/>
      </w:pPr>
      <w:r>
        <w:rPr>
          <w:b/>
        </w:rPr>
        <w:t xml:space="preserve">Nem magyar állampolgár esetén:  </w:t>
      </w:r>
    </w:p>
    <w:p w:rsidR="008503C9" w:rsidRDefault="00630E6A">
      <w:pPr>
        <w:numPr>
          <w:ilvl w:val="0"/>
          <w:numId w:val="2"/>
        </w:numPr>
        <w:spacing w:after="15" w:line="378" w:lineRule="auto"/>
        <w:ind w:right="0" w:hanging="420"/>
      </w:pPr>
      <w:r>
        <w:t>a szabad mozgás és tartózkodás jogával rendelkező nem magyar állampolgár esetén regisztrációs lap (határozatlan ideig érvényes), vagy tartózkodási kártya (</w:t>
      </w:r>
      <w:proofErr w:type="spellStart"/>
      <w:r>
        <w:t>max</w:t>
      </w:r>
      <w:proofErr w:type="spellEnd"/>
      <w:r>
        <w:t xml:space="preserve">. 5 éves érvényességi idővel, vagy állandó tartózkodási kártya (10 évig érvényességi idővel). </w:t>
      </w:r>
    </w:p>
    <w:p w:rsidR="008503C9" w:rsidRDefault="00630E6A">
      <w:pPr>
        <w:numPr>
          <w:ilvl w:val="0"/>
          <w:numId w:val="2"/>
        </w:numPr>
        <w:ind w:right="0" w:hanging="420"/>
      </w:pPr>
      <w:r>
        <w:t>a tanuló születési anyakönyvi kivo</w:t>
      </w:r>
      <w:r w:rsidR="000C5D8D">
        <w:t>nat</w:t>
      </w:r>
      <w:r>
        <w:t xml:space="preserve">a </w:t>
      </w:r>
    </w:p>
    <w:p w:rsidR="008503C9" w:rsidRDefault="00630E6A">
      <w:pPr>
        <w:numPr>
          <w:ilvl w:val="0"/>
          <w:numId w:val="2"/>
        </w:numPr>
        <w:spacing w:after="142"/>
        <w:ind w:right="0" w:hanging="420"/>
      </w:pPr>
      <w:r>
        <w:t xml:space="preserve">a szülő/törvényes képviselő személyi igazolványa </w:t>
      </w:r>
    </w:p>
    <w:p w:rsidR="008503C9" w:rsidRDefault="00377C50" w:rsidP="00377C50">
      <w:pPr>
        <w:numPr>
          <w:ilvl w:val="0"/>
          <w:numId w:val="2"/>
        </w:numPr>
        <w:spacing w:after="0" w:line="402" w:lineRule="auto"/>
        <w:ind w:right="0" w:hanging="420"/>
        <w:jc w:val="left"/>
      </w:pPr>
      <w:r>
        <w:t xml:space="preserve">amennyiben magasabb </w:t>
      </w:r>
      <w:r w:rsidR="00630E6A">
        <w:t>évfolyamba,</w:t>
      </w:r>
      <w:r w:rsidR="00630E6A">
        <w:tab/>
        <w:t>szakiskolába jelentkezik,</w:t>
      </w:r>
      <w:r>
        <w:t xml:space="preserve"> </w:t>
      </w:r>
      <w:r w:rsidR="00630E6A">
        <w:t>az</w:t>
      </w:r>
      <w:r>
        <w:t xml:space="preserve"> </w:t>
      </w:r>
      <w:r w:rsidR="00630E6A">
        <w:t xml:space="preserve">elvégzett évfolyamokat tanúsító bizonyítvány </w:t>
      </w:r>
    </w:p>
    <w:p w:rsidR="008503C9" w:rsidRDefault="00630E6A">
      <w:pPr>
        <w:numPr>
          <w:ilvl w:val="0"/>
          <w:numId w:val="2"/>
        </w:numPr>
        <w:spacing w:after="113"/>
        <w:ind w:right="0" w:hanging="420"/>
      </w:pPr>
      <w:r>
        <w:t xml:space="preserve">oltási könyv </w:t>
      </w:r>
    </w:p>
    <w:p w:rsidR="00B40ABB" w:rsidRDefault="00B40ABB">
      <w:pPr>
        <w:spacing w:after="162"/>
        <w:ind w:left="360" w:right="0" w:firstLine="0"/>
        <w:jc w:val="left"/>
      </w:pPr>
    </w:p>
    <w:p w:rsidR="00B40ABB" w:rsidRDefault="00B40ABB">
      <w:pPr>
        <w:spacing w:after="162"/>
        <w:ind w:left="360" w:right="0" w:firstLine="0"/>
        <w:jc w:val="left"/>
      </w:pPr>
    </w:p>
    <w:p w:rsidR="00B40ABB" w:rsidRDefault="00B40ABB">
      <w:pPr>
        <w:spacing w:after="162"/>
        <w:ind w:left="360" w:right="0" w:firstLine="0"/>
        <w:jc w:val="left"/>
      </w:pPr>
    </w:p>
    <w:p w:rsidR="00B40ABB" w:rsidRDefault="00B40ABB" w:rsidP="00B40ABB">
      <w:pPr>
        <w:pStyle w:val="NormlWeb"/>
        <w:shd w:val="clear" w:color="auto" w:fill="F7F7F7"/>
        <w:spacing w:before="0" w:beforeAutospacing="0" w:after="0" w:afterAutospacing="0" w:line="390" w:lineRule="atLeast"/>
        <w:rPr>
          <w:rFonts w:ascii="Lato" w:hAnsi="Lato"/>
          <w:color w:val="747474"/>
          <w:sz w:val="23"/>
          <w:szCs w:val="23"/>
        </w:rPr>
      </w:pPr>
      <w:r>
        <w:rPr>
          <w:rStyle w:val="Kiemels2"/>
          <w:rFonts w:ascii="Lato" w:hAnsi="Lato"/>
          <w:color w:val="747474"/>
          <w:sz w:val="23"/>
          <w:szCs w:val="23"/>
        </w:rPr>
        <w:lastRenderedPageBreak/>
        <w:t>Szükséges nyilatkozatok</w:t>
      </w:r>
    </w:p>
    <w:p w:rsidR="00B40ABB" w:rsidRDefault="00B40ABB" w:rsidP="00B40ABB">
      <w:pPr>
        <w:pStyle w:val="NormlWeb"/>
        <w:shd w:val="clear" w:color="auto" w:fill="F7F7F7"/>
        <w:spacing w:before="0" w:beforeAutospacing="0" w:after="0" w:afterAutospacing="0" w:line="390" w:lineRule="atLeast"/>
        <w:rPr>
          <w:rFonts w:ascii="Lato" w:hAnsi="Lato"/>
          <w:color w:val="747474"/>
          <w:sz w:val="23"/>
          <w:szCs w:val="23"/>
        </w:rPr>
      </w:pPr>
      <w:r>
        <w:rPr>
          <w:rFonts w:ascii="Lato" w:hAnsi="Lato"/>
          <w:color w:val="747474"/>
          <w:sz w:val="23"/>
          <w:szCs w:val="23"/>
        </w:rPr>
        <w:t>– kitöltött, aláírt szül</w:t>
      </w:r>
      <w:r>
        <w:rPr>
          <w:rFonts w:ascii="Calibri" w:hAnsi="Calibri" w:cs="Calibri"/>
          <w:color w:val="747474"/>
          <w:sz w:val="23"/>
          <w:szCs w:val="23"/>
        </w:rPr>
        <w:t>ő</w:t>
      </w:r>
      <w:r>
        <w:rPr>
          <w:rFonts w:ascii="Lato" w:hAnsi="Lato"/>
          <w:color w:val="747474"/>
          <w:sz w:val="23"/>
          <w:szCs w:val="23"/>
        </w:rPr>
        <w:t>i fel</w:t>
      </w:r>
      <w:r>
        <w:rPr>
          <w:rFonts w:ascii="Lato" w:hAnsi="Lato" w:cs="Lato"/>
          <w:color w:val="747474"/>
          <w:sz w:val="23"/>
          <w:szCs w:val="23"/>
        </w:rPr>
        <w:t>ü</w:t>
      </w:r>
      <w:r>
        <w:rPr>
          <w:rFonts w:ascii="Lato" w:hAnsi="Lato"/>
          <w:color w:val="747474"/>
          <w:sz w:val="23"/>
          <w:szCs w:val="23"/>
        </w:rPr>
        <w:t>gyeleti nyilatkozat</w:t>
      </w:r>
      <w:r>
        <w:rPr>
          <w:rFonts w:ascii="Lato" w:hAnsi="Lato"/>
          <w:color w:val="747474"/>
          <w:sz w:val="23"/>
          <w:szCs w:val="23"/>
        </w:rPr>
        <w:br/>
        <w:t xml:space="preserve">– kitöltött, aláírt </w:t>
      </w:r>
      <w:proofErr w:type="gramStart"/>
      <w:r>
        <w:rPr>
          <w:rFonts w:ascii="Lato" w:hAnsi="Lato"/>
          <w:color w:val="747474"/>
          <w:sz w:val="23"/>
          <w:szCs w:val="23"/>
        </w:rPr>
        <w:t>etika</w:t>
      </w:r>
      <w:proofErr w:type="gramEnd"/>
      <w:r>
        <w:rPr>
          <w:rFonts w:ascii="Lato" w:hAnsi="Lato"/>
          <w:color w:val="747474"/>
          <w:sz w:val="23"/>
          <w:szCs w:val="23"/>
        </w:rPr>
        <w:t>, hit- és erkölcstan nyilatkozat,</w:t>
      </w:r>
      <w:r>
        <w:rPr>
          <w:rFonts w:ascii="Lato" w:hAnsi="Lato"/>
          <w:color w:val="747474"/>
          <w:sz w:val="23"/>
          <w:szCs w:val="23"/>
        </w:rPr>
        <w:br/>
        <w:t>– kitöltött, aláírt Nyilatkozat a Szervezeti és M</w:t>
      </w:r>
      <w:r>
        <w:rPr>
          <w:rFonts w:ascii="Calibri" w:hAnsi="Calibri" w:cs="Calibri"/>
          <w:color w:val="747474"/>
          <w:sz w:val="23"/>
          <w:szCs w:val="23"/>
        </w:rPr>
        <w:t>ű</w:t>
      </w:r>
      <w:r>
        <w:rPr>
          <w:rFonts w:ascii="Lato" w:hAnsi="Lato"/>
          <w:color w:val="747474"/>
          <w:sz w:val="23"/>
          <w:szCs w:val="23"/>
        </w:rPr>
        <w:t>k</w:t>
      </w:r>
      <w:r>
        <w:rPr>
          <w:rFonts w:ascii="Lato" w:hAnsi="Lato" w:cs="Lato"/>
          <w:color w:val="747474"/>
          <w:sz w:val="23"/>
          <w:szCs w:val="23"/>
        </w:rPr>
        <w:t>ö</w:t>
      </w:r>
      <w:r>
        <w:rPr>
          <w:rFonts w:ascii="Lato" w:hAnsi="Lato"/>
          <w:color w:val="747474"/>
          <w:sz w:val="23"/>
          <w:szCs w:val="23"/>
        </w:rPr>
        <w:t>d</w:t>
      </w:r>
      <w:r>
        <w:rPr>
          <w:rFonts w:ascii="Lato" w:hAnsi="Lato" w:cs="Lato"/>
          <w:color w:val="747474"/>
          <w:sz w:val="23"/>
          <w:szCs w:val="23"/>
        </w:rPr>
        <w:t>é</w:t>
      </w:r>
      <w:r>
        <w:rPr>
          <w:rFonts w:ascii="Lato" w:hAnsi="Lato"/>
          <w:color w:val="747474"/>
          <w:sz w:val="23"/>
          <w:szCs w:val="23"/>
        </w:rPr>
        <w:t>si Szab</w:t>
      </w:r>
      <w:r>
        <w:rPr>
          <w:rFonts w:ascii="Lato" w:hAnsi="Lato" w:cs="Lato"/>
          <w:color w:val="747474"/>
          <w:sz w:val="23"/>
          <w:szCs w:val="23"/>
        </w:rPr>
        <w:t>á</w:t>
      </w:r>
      <w:r>
        <w:rPr>
          <w:rFonts w:ascii="Lato" w:hAnsi="Lato"/>
          <w:color w:val="747474"/>
          <w:sz w:val="23"/>
          <w:szCs w:val="23"/>
        </w:rPr>
        <w:t>lyzat, valamint a H</w:t>
      </w:r>
      <w:r>
        <w:rPr>
          <w:rFonts w:ascii="Lato" w:hAnsi="Lato" w:cs="Lato"/>
          <w:color w:val="747474"/>
          <w:sz w:val="23"/>
          <w:szCs w:val="23"/>
        </w:rPr>
        <w:t>á</w:t>
      </w:r>
      <w:r>
        <w:rPr>
          <w:rFonts w:ascii="Lato" w:hAnsi="Lato"/>
          <w:color w:val="747474"/>
          <w:sz w:val="23"/>
          <w:szCs w:val="23"/>
        </w:rPr>
        <w:t>zirend elfogadásáról</w:t>
      </w:r>
      <w:r>
        <w:rPr>
          <w:rFonts w:ascii="Lato" w:hAnsi="Lato"/>
          <w:color w:val="747474"/>
          <w:sz w:val="23"/>
          <w:szCs w:val="23"/>
        </w:rPr>
        <w:br/>
        <w:t xml:space="preserve">Az </w:t>
      </w:r>
      <w:r>
        <w:rPr>
          <w:rFonts w:ascii="Calibri" w:hAnsi="Calibri" w:cs="Calibri"/>
          <w:color w:val="747474"/>
          <w:sz w:val="23"/>
          <w:szCs w:val="23"/>
        </w:rPr>
        <w:t>ű</w:t>
      </w:r>
      <w:r>
        <w:rPr>
          <w:rFonts w:ascii="Lato" w:hAnsi="Lato"/>
          <w:color w:val="747474"/>
          <w:sz w:val="23"/>
          <w:szCs w:val="23"/>
        </w:rPr>
        <w:t>rlapok az iskola honlapj</w:t>
      </w:r>
      <w:r>
        <w:rPr>
          <w:rFonts w:ascii="Lato" w:hAnsi="Lato" w:cs="Lato"/>
          <w:color w:val="747474"/>
          <w:sz w:val="23"/>
          <w:szCs w:val="23"/>
        </w:rPr>
        <w:t>á</w:t>
      </w:r>
      <w:r>
        <w:rPr>
          <w:rFonts w:ascii="Lato" w:hAnsi="Lato"/>
          <w:color w:val="747474"/>
          <w:sz w:val="23"/>
          <w:szCs w:val="23"/>
        </w:rPr>
        <w:t>r</w:t>
      </w:r>
      <w:r>
        <w:rPr>
          <w:rFonts w:ascii="Lato" w:hAnsi="Lato" w:cs="Lato"/>
          <w:color w:val="747474"/>
          <w:sz w:val="23"/>
          <w:szCs w:val="23"/>
        </w:rPr>
        <w:t>ó</w:t>
      </w:r>
      <w:r>
        <w:rPr>
          <w:rFonts w:ascii="Lato" w:hAnsi="Lato"/>
          <w:color w:val="747474"/>
          <w:sz w:val="23"/>
          <w:szCs w:val="23"/>
        </w:rPr>
        <w:t>l let</w:t>
      </w:r>
      <w:r>
        <w:rPr>
          <w:rFonts w:ascii="Lato" w:hAnsi="Lato" w:cs="Lato"/>
          <w:color w:val="747474"/>
          <w:sz w:val="23"/>
          <w:szCs w:val="23"/>
        </w:rPr>
        <w:t>ö</w:t>
      </w:r>
      <w:r>
        <w:rPr>
          <w:rFonts w:ascii="Lato" w:hAnsi="Lato"/>
          <w:color w:val="747474"/>
          <w:sz w:val="23"/>
          <w:szCs w:val="23"/>
        </w:rPr>
        <w:t>lthet</w:t>
      </w:r>
      <w:r>
        <w:rPr>
          <w:rFonts w:ascii="Calibri" w:hAnsi="Calibri" w:cs="Calibri"/>
          <w:color w:val="747474"/>
          <w:sz w:val="23"/>
          <w:szCs w:val="23"/>
        </w:rPr>
        <w:t>ő</w:t>
      </w:r>
      <w:r>
        <w:rPr>
          <w:rFonts w:ascii="Lato" w:hAnsi="Lato"/>
          <w:color w:val="747474"/>
          <w:sz w:val="23"/>
          <w:szCs w:val="23"/>
        </w:rPr>
        <w:t xml:space="preserve">k itt </w:t>
      </w:r>
      <w:r>
        <w:rPr>
          <w:rFonts w:ascii="Lato" w:hAnsi="Lato" w:cs="Lato"/>
          <w:color w:val="747474"/>
          <w:sz w:val="23"/>
          <w:szCs w:val="23"/>
        </w:rPr>
        <w:t>é</w:t>
      </w:r>
      <w:r>
        <w:rPr>
          <w:rFonts w:ascii="Lato" w:hAnsi="Lato"/>
          <w:color w:val="747474"/>
          <w:sz w:val="23"/>
          <w:szCs w:val="23"/>
        </w:rPr>
        <w:t>s a dokumentumok közül.</w:t>
      </w:r>
    </w:p>
    <w:p w:rsidR="008503C9" w:rsidRDefault="00630E6A">
      <w:pPr>
        <w:spacing w:after="162"/>
        <w:ind w:left="360" w:right="0" w:firstLine="0"/>
        <w:jc w:val="left"/>
      </w:pPr>
      <w:r>
        <w:t xml:space="preserve"> </w:t>
      </w:r>
    </w:p>
    <w:p w:rsidR="008503C9" w:rsidRDefault="00630E6A">
      <w:pPr>
        <w:spacing w:after="153"/>
        <w:ind w:left="-5" w:right="0"/>
        <w:jc w:val="left"/>
      </w:pPr>
      <w:r>
        <w:rPr>
          <w:b/>
        </w:rPr>
        <w:t xml:space="preserve">Szükséges nyilatkozatok </w:t>
      </w:r>
    </w:p>
    <w:p w:rsidR="008503C9" w:rsidRDefault="00630E6A">
      <w:pPr>
        <w:numPr>
          <w:ilvl w:val="0"/>
          <w:numId w:val="3"/>
        </w:numPr>
        <w:spacing w:after="141"/>
        <w:ind w:right="0" w:hanging="360"/>
      </w:pPr>
      <w:r>
        <w:t xml:space="preserve">kitöltött, aláírt szülői felügyeleti nyilatkozat  </w:t>
      </w:r>
    </w:p>
    <w:p w:rsidR="008503C9" w:rsidRDefault="00630E6A">
      <w:pPr>
        <w:numPr>
          <w:ilvl w:val="0"/>
          <w:numId w:val="3"/>
        </w:numPr>
        <w:ind w:right="0" w:hanging="360"/>
      </w:pPr>
      <w:r>
        <w:t xml:space="preserve">kitöltött, aláírt etika, hit- és erkölcstan nyilatkozat, </w:t>
      </w:r>
    </w:p>
    <w:p w:rsidR="008503C9" w:rsidRDefault="00630E6A">
      <w:pPr>
        <w:numPr>
          <w:ilvl w:val="0"/>
          <w:numId w:val="3"/>
        </w:numPr>
        <w:spacing w:after="0" w:line="398" w:lineRule="auto"/>
        <w:ind w:right="0" w:hanging="360"/>
      </w:pPr>
      <w:r>
        <w:t xml:space="preserve">kitöltött, aláírt Nyilatkozat a Szervezeti és Működési Szabályzat, valamint a Házirend elfogadásáról </w:t>
      </w:r>
    </w:p>
    <w:p w:rsidR="008503C9" w:rsidRDefault="00630E6A">
      <w:pPr>
        <w:spacing w:after="115"/>
        <w:ind w:left="730" w:right="0"/>
      </w:pPr>
      <w:r>
        <w:t xml:space="preserve">Az űrlapok az iskola honlapjáról letölthetők. </w:t>
      </w:r>
    </w:p>
    <w:p w:rsidR="008503C9" w:rsidRDefault="00630E6A">
      <w:pPr>
        <w:spacing w:after="170"/>
        <w:ind w:left="0" w:right="0" w:firstLine="0"/>
        <w:jc w:val="left"/>
      </w:pPr>
      <w:r>
        <w:t xml:space="preserve"> </w:t>
      </w:r>
    </w:p>
    <w:p w:rsidR="008503C9" w:rsidRDefault="00630E6A">
      <w:pPr>
        <w:spacing w:after="108"/>
        <w:ind w:left="-5" w:right="0"/>
        <w:jc w:val="left"/>
      </w:pPr>
      <w:r>
        <w:rPr>
          <w:b/>
        </w:rPr>
        <w:t xml:space="preserve">Szakiskolánkba való jelentkezés és felvétel menete: </w:t>
      </w:r>
    </w:p>
    <w:p w:rsidR="008503C9" w:rsidRDefault="00630E6A">
      <w:pPr>
        <w:spacing w:after="120" w:line="391" w:lineRule="auto"/>
        <w:ind w:right="0"/>
      </w:pPr>
      <w:r>
        <w:t>Intézményünkben lassan húsz éve segítjük a hallássérült fiatalok szakmatanulását gyógypedagógusaink és szakoktatóink segítségével. Olyan piacképes szakmákat kínálunk, melyek alkalmazkodnak egyrészt a hallássérültek kiváló kézügyességéhez, kreativitásához, vizualitásához, másrészt a munka világában lehetőséget adnak a tényleg elhelyezkedésre, az önálló életvitel kialakításához. Kezdetben Számítógép – szerelő, karbantartó és Bőrtárgy készítő képzést működtettünk, majd 2014-től csatlakozott a Számítógépes műszaki rajzoló képzés is.  A 2019/2020-as tanévtől fogadjuk 9</w:t>
      </w:r>
      <w:proofErr w:type="gramStart"/>
      <w:r>
        <w:t>.E</w:t>
      </w:r>
      <w:proofErr w:type="gramEnd"/>
      <w:r>
        <w:t xml:space="preserve"> évfolyamunkra az enyhén értelmi fogyatékos hallássérült tanulókat is, akik az előkészítő év után választhatnak képzéseink közül. </w:t>
      </w:r>
    </w:p>
    <w:p w:rsidR="008503C9" w:rsidRDefault="00630E6A">
      <w:pPr>
        <w:spacing w:line="397" w:lineRule="auto"/>
        <w:ind w:right="0"/>
      </w:pPr>
      <w:r>
        <w:t xml:space="preserve">Ingyenes képzéseinkre várjuk a 16 és 25 év közötti fiatalokat első, másod vagy harmadszakma tanulásra. </w:t>
      </w:r>
    </w:p>
    <w:p w:rsidR="00630E6A" w:rsidRDefault="00B40ABB">
      <w:pPr>
        <w:spacing w:after="300"/>
        <w:ind w:left="-5" w:right="0"/>
        <w:jc w:val="left"/>
        <w:rPr>
          <w:b/>
        </w:rPr>
      </w:pPr>
      <w:r>
        <w:rPr>
          <w:rFonts w:ascii="Lato" w:hAnsi="Lato"/>
          <w:color w:val="747474"/>
          <w:sz w:val="23"/>
          <w:szCs w:val="23"/>
          <w:shd w:val="clear" w:color="auto" w:fill="F7F7F7"/>
        </w:rPr>
        <w:t>2020-as tanévt</w:t>
      </w:r>
      <w:r>
        <w:rPr>
          <w:rFonts w:ascii="Calibri" w:hAnsi="Calibri" w:cs="Calibri"/>
          <w:color w:val="747474"/>
          <w:sz w:val="23"/>
          <w:szCs w:val="23"/>
          <w:shd w:val="clear" w:color="auto" w:fill="F7F7F7"/>
        </w:rPr>
        <w:t>ő</w:t>
      </w:r>
      <w:r>
        <w:rPr>
          <w:rFonts w:ascii="Lato" w:hAnsi="Lato"/>
          <w:color w:val="747474"/>
          <w:sz w:val="23"/>
          <w:szCs w:val="23"/>
          <w:shd w:val="clear" w:color="auto" w:fill="F7F7F7"/>
        </w:rPr>
        <w:t xml:space="preserve">l </w:t>
      </w:r>
      <w:r>
        <w:rPr>
          <w:rFonts w:ascii="Lato" w:hAnsi="Lato" w:cs="Lato"/>
          <w:color w:val="747474"/>
          <w:sz w:val="23"/>
          <w:szCs w:val="23"/>
          <w:shd w:val="clear" w:color="auto" w:fill="F7F7F7"/>
        </w:rPr>
        <w:t>ú</w:t>
      </w:r>
      <w:r>
        <w:rPr>
          <w:rFonts w:ascii="Lato" w:hAnsi="Lato"/>
          <w:color w:val="747474"/>
          <w:sz w:val="23"/>
          <w:szCs w:val="23"/>
          <w:shd w:val="clear" w:color="auto" w:fill="F7F7F7"/>
        </w:rPr>
        <w:t>j rendszer l</w:t>
      </w:r>
      <w:r>
        <w:rPr>
          <w:rFonts w:ascii="Lato" w:hAnsi="Lato" w:cs="Lato"/>
          <w:color w:val="747474"/>
          <w:sz w:val="23"/>
          <w:szCs w:val="23"/>
          <w:shd w:val="clear" w:color="auto" w:fill="F7F7F7"/>
        </w:rPr>
        <w:t>é</w:t>
      </w:r>
      <w:r>
        <w:rPr>
          <w:rFonts w:ascii="Lato" w:hAnsi="Lato"/>
          <w:color w:val="747474"/>
          <w:sz w:val="23"/>
          <w:szCs w:val="23"/>
          <w:shd w:val="clear" w:color="auto" w:fill="F7F7F7"/>
        </w:rPr>
        <w:t xml:space="preserve">p </w:t>
      </w:r>
      <w:r>
        <w:rPr>
          <w:rFonts w:ascii="Lato" w:hAnsi="Lato" w:cs="Lato"/>
          <w:color w:val="747474"/>
          <w:sz w:val="23"/>
          <w:szCs w:val="23"/>
          <w:shd w:val="clear" w:color="auto" w:fill="F7F7F7"/>
        </w:rPr>
        <w:t>é</w:t>
      </w:r>
      <w:r>
        <w:rPr>
          <w:rFonts w:ascii="Lato" w:hAnsi="Lato"/>
          <w:color w:val="747474"/>
          <w:sz w:val="23"/>
          <w:szCs w:val="23"/>
          <w:shd w:val="clear" w:color="auto" w:fill="F7F7F7"/>
        </w:rPr>
        <w:t>letbe, az OKJ szakmajegyz</w:t>
      </w:r>
      <w:r>
        <w:rPr>
          <w:rFonts w:ascii="Lato" w:hAnsi="Lato" w:cs="Lato"/>
          <w:color w:val="747474"/>
          <w:sz w:val="23"/>
          <w:szCs w:val="23"/>
          <w:shd w:val="clear" w:color="auto" w:fill="F7F7F7"/>
        </w:rPr>
        <w:t>é</w:t>
      </w:r>
      <w:r>
        <w:rPr>
          <w:rFonts w:ascii="Lato" w:hAnsi="Lato"/>
          <w:color w:val="747474"/>
          <w:sz w:val="23"/>
          <w:szCs w:val="23"/>
          <w:shd w:val="clear" w:color="auto" w:fill="F7F7F7"/>
        </w:rPr>
        <w:t>ke megsz</w:t>
      </w:r>
      <w:r>
        <w:rPr>
          <w:rFonts w:ascii="Calibri" w:hAnsi="Calibri" w:cs="Calibri"/>
          <w:color w:val="747474"/>
          <w:sz w:val="23"/>
          <w:szCs w:val="23"/>
          <w:shd w:val="clear" w:color="auto" w:fill="F7F7F7"/>
        </w:rPr>
        <w:t>ű</w:t>
      </w:r>
      <w:r>
        <w:rPr>
          <w:rFonts w:ascii="Lato" w:hAnsi="Lato"/>
          <w:color w:val="747474"/>
          <w:sz w:val="23"/>
          <w:szCs w:val="23"/>
          <w:shd w:val="clear" w:color="auto" w:fill="F7F7F7"/>
        </w:rPr>
        <w:t>nt. Jelenleg az al</w:t>
      </w:r>
      <w:r>
        <w:rPr>
          <w:rFonts w:ascii="Lato" w:hAnsi="Lato" w:cs="Lato"/>
          <w:color w:val="747474"/>
          <w:sz w:val="23"/>
          <w:szCs w:val="23"/>
          <w:shd w:val="clear" w:color="auto" w:fill="F7F7F7"/>
        </w:rPr>
        <w:t>á</w:t>
      </w:r>
      <w:r>
        <w:rPr>
          <w:rFonts w:ascii="Lato" w:hAnsi="Lato"/>
          <w:color w:val="747474"/>
          <w:sz w:val="23"/>
          <w:szCs w:val="23"/>
          <w:shd w:val="clear" w:color="auto" w:fill="F7F7F7"/>
        </w:rPr>
        <w:t>bbiak enged</w:t>
      </w:r>
      <w:r>
        <w:rPr>
          <w:rFonts w:ascii="Lato" w:hAnsi="Lato" w:cs="Lato"/>
          <w:color w:val="747474"/>
          <w:sz w:val="23"/>
          <w:szCs w:val="23"/>
          <w:shd w:val="clear" w:color="auto" w:fill="F7F7F7"/>
        </w:rPr>
        <w:t>é</w:t>
      </w:r>
      <w:r>
        <w:rPr>
          <w:rFonts w:ascii="Lato" w:hAnsi="Lato"/>
          <w:color w:val="747474"/>
          <w:sz w:val="23"/>
          <w:szCs w:val="23"/>
          <w:shd w:val="clear" w:color="auto" w:fill="F7F7F7"/>
        </w:rPr>
        <w:t>lyezettek, a j</w:t>
      </w:r>
      <w:r>
        <w:rPr>
          <w:rFonts w:ascii="Lato" w:hAnsi="Lato" w:cs="Lato"/>
          <w:color w:val="747474"/>
          <w:sz w:val="23"/>
          <w:szCs w:val="23"/>
          <w:shd w:val="clear" w:color="auto" w:fill="F7F7F7"/>
        </w:rPr>
        <w:t>ö</w:t>
      </w:r>
      <w:r>
        <w:rPr>
          <w:rFonts w:ascii="Lato" w:hAnsi="Lato"/>
          <w:color w:val="747474"/>
          <w:sz w:val="23"/>
          <w:szCs w:val="23"/>
          <w:shd w:val="clear" w:color="auto" w:fill="F7F7F7"/>
        </w:rPr>
        <w:t>v</w:t>
      </w:r>
      <w:r>
        <w:rPr>
          <w:rFonts w:ascii="Calibri" w:hAnsi="Calibri" w:cs="Calibri"/>
          <w:color w:val="747474"/>
          <w:sz w:val="23"/>
          <w:szCs w:val="23"/>
          <w:shd w:val="clear" w:color="auto" w:fill="F7F7F7"/>
        </w:rPr>
        <w:t>ő</w:t>
      </w:r>
      <w:r>
        <w:rPr>
          <w:rFonts w:ascii="Lato" w:hAnsi="Lato"/>
          <w:color w:val="747474"/>
          <w:sz w:val="23"/>
          <w:szCs w:val="23"/>
          <w:shd w:val="clear" w:color="auto" w:fill="F7F7F7"/>
        </w:rPr>
        <w:t xml:space="preserve">ben </w:t>
      </w:r>
      <w:r>
        <w:rPr>
          <w:rFonts w:ascii="Lato" w:hAnsi="Lato" w:cs="Lato"/>
          <w:color w:val="747474"/>
          <w:sz w:val="23"/>
          <w:szCs w:val="23"/>
          <w:shd w:val="clear" w:color="auto" w:fill="F7F7F7"/>
        </w:rPr>
        <w:t>ú</w:t>
      </w:r>
      <w:r>
        <w:rPr>
          <w:rFonts w:ascii="Lato" w:hAnsi="Lato"/>
          <w:color w:val="747474"/>
          <w:sz w:val="23"/>
          <w:szCs w:val="23"/>
          <w:shd w:val="clear" w:color="auto" w:fill="F7F7F7"/>
        </w:rPr>
        <w:t>j szakm</w:t>
      </w:r>
      <w:r>
        <w:rPr>
          <w:rFonts w:ascii="Lato" w:hAnsi="Lato" w:cs="Lato"/>
          <w:color w:val="747474"/>
          <w:sz w:val="23"/>
          <w:szCs w:val="23"/>
          <w:shd w:val="clear" w:color="auto" w:fill="F7F7F7"/>
        </w:rPr>
        <w:t>á</w:t>
      </w:r>
      <w:r>
        <w:rPr>
          <w:rFonts w:ascii="Lato" w:hAnsi="Lato"/>
          <w:color w:val="747474"/>
          <w:sz w:val="23"/>
          <w:szCs w:val="23"/>
          <w:shd w:val="clear" w:color="auto" w:fill="F7F7F7"/>
        </w:rPr>
        <w:t>kat tervez</w:t>
      </w:r>
      <w:r>
        <w:rPr>
          <w:rFonts w:ascii="Lato" w:hAnsi="Lato" w:cs="Lato"/>
          <w:color w:val="747474"/>
          <w:sz w:val="23"/>
          <w:szCs w:val="23"/>
          <w:shd w:val="clear" w:color="auto" w:fill="F7F7F7"/>
        </w:rPr>
        <w:t>ü</w:t>
      </w:r>
      <w:r>
        <w:rPr>
          <w:rFonts w:ascii="Lato" w:hAnsi="Lato"/>
          <w:color w:val="747474"/>
          <w:sz w:val="23"/>
          <w:szCs w:val="23"/>
          <w:shd w:val="clear" w:color="auto" w:fill="F7F7F7"/>
        </w:rPr>
        <w:t>nk ind</w:t>
      </w:r>
      <w:r>
        <w:rPr>
          <w:rFonts w:ascii="Lato" w:hAnsi="Lato" w:cs="Lato"/>
          <w:color w:val="747474"/>
          <w:sz w:val="23"/>
          <w:szCs w:val="23"/>
          <w:shd w:val="clear" w:color="auto" w:fill="F7F7F7"/>
        </w:rPr>
        <w:t>í</w:t>
      </w:r>
      <w:r>
        <w:rPr>
          <w:rFonts w:ascii="Lato" w:hAnsi="Lato"/>
          <w:color w:val="747474"/>
          <w:sz w:val="23"/>
          <w:szCs w:val="23"/>
          <w:shd w:val="clear" w:color="auto" w:fill="F7F7F7"/>
        </w:rPr>
        <w:t>tani, ezek enged</w:t>
      </w:r>
      <w:r>
        <w:rPr>
          <w:rFonts w:ascii="Lato" w:hAnsi="Lato" w:cs="Lato"/>
          <w:color w:val="747474"/>
          <w:sz w:val="23"/>
          <w:szCs w:val="23"/>
          <w:shd w:val="clear" w:color="auto" w:fill="F7F7F7"/>
        </w:rPr>
        <w:t>é</w:t>
      </w:r>
      <w:r>
        <w:rPr>
          <w:rFonts w:ascii="Lato" w:hAnsi="Lato"/>
          <w:color w:val="747474"/>
          <w:sz w:val="23"/>
          <w:szCs w:val="23"/>
          <w:shd w:val="clear" w:color="auto" w:fill="F7F7F7"/>
        </w:rPr>
        <w:t>lyeztet</w:t>
      </w:r>
      <w:r>
        <w:rPr>
          <w:rFonts w:ascii="Lato" w:hAnsi="Lato" w:cs="Lato"/>
          <w:color w:val="747474"/>
          <w:sz w:val="23"/>
          <w:szCs w:val="23"/>
          <w:shd w:val="clear" w:color="auto" w:fill="F7F7F7"/>
        </w:rPr>
        <w:t>é</w:t>
      </w:r>
      <w:r>
        <w:rPr>
          <w:rFonts w:ascii="Lato" w:hAnsi="Lato"/>
          <w:color w:val="747474"/>
          <w:sz w:val="23"/>
          <w:szCs w:val="23"/>
          <w:shd w:val="clear" w:color="auto" w:fill="F7F7F7"/>
        </w:rPr>
        <w:t>se folyamatban van.</w:t>
      </w:r>
    </w:p>
    <w:p w:rsidR="008503C9" w:rsidRDefault="00630E6A">
      <w:pPr>
        <w:spacing w:after="300"/>
        <w:ind w:left="-5" w:right="0"/>
        <w:jc w:val="left"/>
      </w:pPr>
      <w:r>
        <w:rPr>
          <w:b/>
        </w:rPr>
        <w:t xml:space="preserve">Szakmáink: </w:t>
      </w:r>
    </w:p>
    <w:p w:rsidR="000C5D8D" w:rsidRPr="000C5D8D" w:rsidRDefault="000C5D8D">
      <w:pPr>
        <w:numPr>
          <w:ilvl w:val="0"/>
          <w:numId w:val="4"/>
        </w:numPr>
        <w:spacing w:after="0" w:line="382" w:lineRule="auto"/>
        <w:ind w:right="288" w:hanging="360"/>
      </w:pPr>
      <w:r>
        <w:rPr>
          <w:b/>
          <w:i/>
          <w:u w:val="single" w:color="000000"/>
        </w:rPr>
        <w:t>9/E</w:t>
      </w:r>
      <w:r w:rsidR="00630E6A">
        <w:rPr>
          <w:i/>
        </w:rPr>
        <w:t xml:space="preserve"> </w:t>
      </w:r>
      <w:r w:rsidR="008B3409">
        <w:rPr>
          <w:i/>
        </w:rPr>
        <w:t xml:space="preserve">+ </w:t>
      </w:r>
      <w:r w:rsidR="008B3409">
        <w:rPr>
          <w:b/>
          <w:i/>
          <w:u w:val="single" w:color="000000"/>
        </w:rPr>
        <w:t>Bőrtárgy készítő</w:t>
      </w:r>
      <w:r w:rsidR="008B3409" w:rsidRPr="008B3409">
        <w:rPr>
          <w:i/>
        </w:rPr>
        <w:t xml:space="preserve"> (1 év előkészítő évfolyam, majd 2 év szakma)</w:t>
      </w:r>
      <w:r w:rsidR="00B40ABB">
        <w:rPr>
          <w:i/>
        </w:rPr>
        <w:t xml:space="preserve"> </w:t>
      </w:r>
      <w:r w:rsidR="00B40ABB">
        <w:t>azonosító száma</w:t>
      </w:r>
      <w:proofErr w:type="gramStart"/>
      <w:r w:rsidR="00B40ABB">
        <w:t xml:space="preserve">: </w:t>
      </w:r>
      <w:r w:rsidR="00B40ABB">
        <w:t xml:space="preserve"> </w:t>
      </w:r>
      <w:r w:rsidR="00B40ABB">
        <w:rPr>
          <w:i/>
        </w:rPr>
        <w:t>0001</w:t>
      </w:r>
      <w:proofErr w:type="gramEnd"/>
    </w:p>
    <w:p w:rsidR="008503C9" w:rsidRDefault="00630E6A">
      <w:pPr>
        <w:numPr>
          <w:ilvl w:val="0"/>
          <w:numId w:val="4"/>
        </w:numPr>
        <w:spacing w:after="0" w:line="382" w:lineRule="auto"/>
        <w:ind w:right="288" w:hanging="360"/>
      </w:pPr>
      <w:r>
        <w:rPr>
          <w:b/>
          <w:i/>
          <w:u w:val="single" w:color="000000"/>
        </w:rPr>
        <w:lastRenderedPageBreak/>
        <w:t>Bőrtárgy készítő</w:t>
      </w:r>
      <w:proofErr w:type="gramStart"/>
      <w:r>
        <w:rPr>
          <w:b/>
          <w:i/>
          <w:u w:val="single" w:color="000000"/>
        </w:rPr>
        <w:t>:</w:t>
      </w:r>
      <w:r w:rsidR="00B40ABB">
        <w:t xml:space="preserve">  azonosító</w:t>
      </w:r>
      <w:proofErr w:type="gramEnd"/>
      <w:r w:rsidR="00B40ABB">
        <w:t xml:space="preserve"> száma: 0002</w:t>
      </w:r>
    </w:p>
    <w:p w:rsidR="008503C9" w:rsidRDefault="00630E6A">
      <w:pPr>
        <w:spacing w:after="314"/>
        <w:ind w:left="720" w:right="0" w:firstLine="0"/>
        <w:jc w:val="left"/>
      </w:pPr>
      <w:r>
        <w:rPr>
          <w:b/>
          <w:i/>
        </w:rPr>
        <w:t xml:space="preserve"> </w:t>
      </w:r>
    </w:p>
    <w:p w:rsidR="008503C9" w:rsidRDefault="00630E6A">
      <w:pPr>
        <w:spacing w:after="274"/>
        <w:ind w:left="-5" w:right="0"/>
        <w:jc w:val="left"/>
      </w:pPr>
      <w:r>
        <w:rPr>
          <w:u w:val="single" w:color="000000"/>
        </w:rPr>
        <w:t>8. osztályos tanulók számára a felvételi eljárásról</w:t>
      </w:r>
      <w:r>
        <w:t xml:space="preserve"> </w:t>
      </w:r>
    </w:p>
    <w:p w:rsidR="008503C9" w:rsidRDefault="00630E6A">
      <w:pPr>
        <w:spacing w:line="377" w:lineRule="auto"/>
        <w:ind w:right="0"/>
      </w:pPr>
      <w:r>
        <w:t>A felvételi eljárás menete követi az országos általános felvételi eljárást, azzal a kivétellel, hogy szakiskolánkba nincs központi felvételi vizsga és szóbeli vizs</w:t>
      </w:r>
      <w:r w:rsidR="000C5D8D">
        <w:t>g</w:t>
      </w:r>
      <w:r>
        <w:t>át sem tartunk. A jelen</w:t>
      </w:r>
      <w:r w:rsidR="000C5D8D">
        <w:t>t</w:t>
      </w:r>
      <w:r>
        <w:t xml:space="preserve">kezési lapot a diákok az általános iskolán keresztül adják be iskolánkba </w:t>
      </w:r>
      <w:r>
        <w:rPr>
          <w:b/>
        </w:rPr>
        <w:t>20</w:t>
      </w:r>
      <w:r w:rsidR="000C5D8D">
        <w:rPr>
          <w:b/>
        </w:rPr>
        <w:t>2</w:t>
      </w:r>
      <w:r w:rsidR="00B40ABB">
        <w:rPr>
          <w:b/>
        </w:rPr>
        <w:t>2</w:t>
      </w:r>
      <w:r>
        <w:rPr>
          <w:b/>
        </w:rPr>
        <w:t>. február 18-ig</w:t>
      </w:r>
      <w:r>
        <w:t xml:space="preserve">. </w:t>
      </w:r>
    </w:p>
    <w:p w:rsidR="008503C9" w:rsidRDefault="00630E6A">
      <w:pPr>
        <w:spacing w:line="378" w:lineRule="auto"/>
        <w:ind w:right="0"/>
      </w:pPr>
      <w:r>
        <w:t xml:space="preserve">A felvételről a jelentkező diákokat írásban értesítjük </w:t>
      </w:r>
      <w:r>
        <w:rPr>
          <w:b/>
        </w:rPr>
        <w:t>20</w:t>
      </w:r>
      <w:r w:rsidR="000C5D8D">
        <w:rPr>
          <w:b/>
        </w:rPr>
        <w:t>2</w:t>
      </w:r>
      <w:r w:rsidR="00B40ABB">
        <w:rPr>
          <w:b/>
        </w:rPr>
        <w:t>2</w:t>
      </w:r>
      <w:r>
        <w:rPr>
          <w:b/>
        </w:rPr>
        <w:t xml:space="preserve">. április </w:t>
      </w:r>
      <w:r w:rsidR="00B40ABB">
        <w:rPr>
          <w:b/>
        </w:rPr>
        <w:t>29</w:t>
      </w:r>
      <w:r>
        <w:rPr>
          <w:b/>
        </w:rPr>
        <w:t>-ig.</w:t>
      </w:r>
      <w:r>
        <w:t xml:space="preserve"> A felvételhez minden esetben szükséges az FPSZ Hallásvizsgáló, Gyógypedagógiai Tanácsadó, Korai Fejl</w:t>
      </w:r>
      <w:r w:rsidR="000C5D8D">
        <w:t>e</w:t>
      </w:r>
      <w:r>
        <w:t xml:space="preserve">sztő, Oktató és Gondozó Tagintézményének szakértői véleménye. </w:t>
      </w:r>
    </w:p>
    <w:p w:rsidR="008503C9" w:rsidRDefault="00630E6A">
      <w:pPr>
        <w:spacing w:after="161" w:line="396" w:lineRule="auto"/>
        <w:ind w:left="-5" w:right="0"/>
        <w:jc w:val="left"/>
      </w:pPr>
      <w:r>
        <w:rPr>
          <w:u w:val="single" w:color="000000"/>
        </w:rPr>
        <w:t>Szakiskolánkba való belépés általános feltételei – az általános iskola elvégzése után 25 éves</w:t>
      </w:r>
      <w:r>
        <w:t xml:space="preserve"> </w:t>
      </w:r>
      <w:r>
        <w:rPr>
          <w:u w:val="single" w:color="000000"/>
        </w:rPr>
        <w:t>korig:</w:t>
      </w:r>
      <w:r>
        <w:t xml:space="preserve"> </w:t>
      </w:r>
    </w:p>
    <w:p w:rsidR="008503C9" w:rsidRDefault="00630E6A">
      <w:pPr>
        <w:spacing w:line="387" w:lineRule="auto"/>
        <w:ind w:right="0"/>
      </w:pPr>
      <w:r>
        <w:t xml:space="preserve">A hallássérült tanulók az általános iskola 8. osztályában vagy utána jelentkezhetnek szakiskolánkba. A tanulókat az FPSZ Hallásvizsgáló, Gyógypedagógiai Tanácsadó, Korai Fejlesztő, Oktató és Gondozó Tagintézményének szakértői véleménye alapján vehetjük fel. A tanuló felvételéről az intézmény igazgatója dönt. Egészségügyi alkalmassági vizsgálatot nem igényelnek szakképzéseink.  </w:t>
      </w:r>
    </w:p>
    <w:p w:rsidR="008503C9" w:rsidRDefault="00630E6A">
      <w:pPr>
        <w:spacing w:after="308"/>
        <w:ind w:left="718" w:right="0"/>
      </w:pPr>
      <w:r>
        <w:t xml:space="preserve">A tanulói jogviszony a beiratkozáskor jön létre, melynek időpontja: </w:t>
      </w:r>
    </w:p>
    <w:p w:rsidR="008503C9" w:rsidRDefault="00630E6A">
      <w:pPr>
        <w:spacing w:after="266"/>
        <w:ind w:left="705" w:right="0" w:firstLine="0"/>
        <w:jc w:val="center"/>
      </w:pPr>
      <w:r>
        <w:rPr>
          <w:b/>
        </w:rPr>
        <w:t>20</w:t>
      </w:r>
      <w:r w:rsidR="000C5D8D">
        <w:rPr>
          <w:b/>
        </w:rPr>
        <w:t>2</w:t>
      </w:r>
      <w:r w:rsidR="002708E8">
        <w:rPr>
          <w:b/>
        </w:rPr>
        <w:t>2</w:t>
      </w:r>
      <w:r>
        <w:rPr>
          <w:b/>
        </w:rPr>
        <w:t xml:space="preserve">. június </w:t>
      </w:r>
      <w:r w:rsidR="002708E8">
        <w:rPr>
          <w:b/>
        </w:rPr>
        <w:t>20 – 24</w:t>
      </w:r>
      <w:r>
        <w:rPr>
          <w:b/>
        </w:rPr>
        <w:t xml:space="preserve">. </w:t>
      </w:r>
    </w:p>
    <w:p w:rsidR="008503C9" w:rsidRDefault="00630E6A">
      <w:pPr>
        <w:spacing w:after="213" w:line="358" w:lineRule="auto"/>
        <w:ind w:right="0"/>
      </w:pPr>
      <w:r>
        <w:t>Ekkor a tanulónak be kell mutatnia a személyi igazolványát, az elvégzett iskolai évfolyamokat tanúsító bizonyítványokat, és a szakértői véleményt.</w:t>
      </w:r>
      <w:r>
        <w:rPr>
          <w:rFonts w:ascii="Calibri" w:eastAsia="Calibri" w:hAnsi="Calibri" w:cs="Calibri"/>
          <w:sz w:val="22"/>
        </w:rPr>
        <w:t xml:space="preserve"> </w:t>
      </w:r>
    </w:p>
    <w:p w:rsidR="008503C9" w:rsidRDefault="00630E6A">
      <w:pPr>
        <w:spacing w:after="157" w:line="394" w:lineRule="auto"/>
        <w:ind w:left="-5" w:right="0"/>
        <w:jc w:val="left"/>
      </w:pPr>
      <w:r>
        <w:t xml:space="preserve">A kilencedikes tanulók felvétele legkésőbb az adott év november 30-ig lehetséges, a felhalmozódó tananyag pótlásának biztosítása miatt. A pótlásról szakoktatói irányítás mellett gondoskodunk. Rendkívüli esetben az intézmény igazgatója dönthet későbbi időpontról is. </w:t>
      </w:r>
    </w:p>
    <w:p w:rsidR="008503C9" w:rsidRDefault="00630E6A">
      <w:pPr>
        <w:spacing w:after="12" w:line="398" w:lineRule="auto"/>
        <w:ind w:left="0" w:right="0" w:firstLine="708"/>
      </w:pPr>
      <w:r>
        <w:t xml:space="preserve">A 2019/2020-as tanévtől lehetőség van az enyhén értelmi fogyatékos, hallássérült tanulók számára is, hogy felvételt nyerjenek szakiskolánkba. </w:t>
      </w:r>
    </w:p>
    <w:p w:rsidR="008503C9" w:rsidRDefault="00630E6A">
      <w:pPr>
        <w:spacing w:after="85" w:line="377" w:lineRule="auto"/>
        <w:ind w:right="0"/>
      </w:pPr>
      <w:r>
        <w:t xml:space="preserve">Számukra 9.E előkészítő évfolyamot szervezünk, ahol a közismereti tantárgyak az esetleges hiányok pótlását, a szakmatanuláshoz szükséges </w:t>
      </w:r>
      <w:proofErr w:type="gramStart"/>
      <w:r>
        <w:t>kompetenciák</w:t>
      </w:r>
      <w:proofErr w:type="gramEnd"/>
      <w:r>
        <w:t xml:space="preserve"> kialakítását, megszilárdítását célozzák. A közismereti tantárgyak mellett szakmai alapozó tantárgyak segítségével </w:t>
      </w:r>
      <w:r>
        <w:lastRenderedPageBreak/>
        <w:t>ismerkedhetnek a fiatalok az intézményünkben tanulható szakmák alapjaival, kipróbálhatják magukat a különböző területeken, elsajátíthatják a képzésekhez szükséges belépési kompetenciákat. A 9</w:t>
      </w:r>
      <w:proofErr w:type="gramStart"/>
      <w:r>
        <w:t>.E</w:t>
      </w:r>
      <w:proofErr w:type="gramEnd"/>
      <w:r>
        <w:t xml:space="preserve"> évfolyam végén közös tanuló – pedagógus – szülő megbeszélés során dönthető el, hogy a diák melyik szakmát sajátítja el. </w:t>
      </w:r>
    </w:p>
    <w:p w:rsidR="008503C9" w:rsidRDefault="00630E6A">
      <w:pPr>
        <w:ind w:right="0"/>
      </w:pPr>
      <w:r>
        <w:t>A szakiskolai belépés általános feltételei a 9</w:t>
      </w:r>
      <w:proofErr w:type="gramStart"/>
      <w:r>
        <w:t>.E</w:t>
      </w:r>
      <w:proofErr w:type="gramEnd"/>
      <w:r>
        <w:t xml:space="preserve">. évfolyamra is érvényesek. </w:t>
      </w:r>
    </w:p>
    <w:p w:rsidR="008503C9" w:rsidRDefault="00630E6A">
      <w:pPr>
        <w:spacing w:after="182"/>
        <w:ind w:left="0" w:right="0" w:firstLine="0"/>
        <w:jc w:val="left"/>
      </w:pPr>
      <w:r>
        <w:t xml:space="preserve"> </w:t>
      </w:r>
    </w:p>
    <w:p w:rsidR="00630E6A" w:rsidRDefault="00630E6A" w:rsidP="00630E6A">
      <w:pPr>
        <w:tabs>
          <w:tab w:val="center" w:pos="6096"/>
        </w:tabs>
        <w:spacing w:after="0" w:line="451" w:lineRule="auto"/>
        <w:ind w:left="0" w:right="0" w:firstLine="0"/>
        <w:jc w:val="left"/>
        <w:rPr>
          <w:b/>
        </w:rPr>
      </w:pPr>
      <w:r>
        <w:rPr>
          <w:b/>
        </w:rPr>
        <w:tab/>
      </w:r>
      <w:r w:rsidR="002708E8">
        <w:rPr>
          <w:b/>
        </w:rPr>
        <w:t>Dr. Gálné Csabai Klára</w:t>
      </w:r>
    </w:p>
    <w:p w:rsidR="00630E6A" w:rsidRDefault="00630E6A" w:rsidP="00630E6A">
      <w:pPr>
        <w:tabs>
          <w:tab w:val="center" w:pos="6096"/>
        </w:tabs>
        <w:spacing w:after="0" w:line="451" w:lineRule="auto"/>
        <w:ind w:left="0" w:right="0" w:firstLine="0"/>
        <w:jc w:val="left"/>
        <w:rPr>
          <w:b/>
        </w:rPr>
      </w:pPr>
      <w:r>
        <w:rPr>
          <w:b/>
        </w:rPr>
        <w:tab/>
        <w:t xml:space="preserve"> </w:t>
      </w:r>
      <w:r w:rsidRPr="00630E6A">
        <w:rPr>
          <w:b/>
        </w:rPr>
        <w:t xml:space="preserve">Intézményvezető </w:t>
      </w:r>
    </w:p>
    <w:p w:rsidR="008503C9" w:rsidRDefault="00630E6A" w:rsidP="00630E6A">
      <w:pPr>
        <w:tabs>
          <w:tab w:val="center" w:pos="6096"/>
        </w:tabs>
        <w:spacing w:after="0" w:line="451" w:lineRule="auto"/>
        <w:ind w:left="0" w:right="0" w:firstLine="0"/>
        <w:jc w:val="left"/>
      </w:pPr>
      <w:bookmarkStart w:id="0" w:name="_GoBack"/>
      <w:bookmarkEnd w:id="0"/>
      <w:r>
        <w:rPr>
          <w:b/>
        </w:rPr>
        <w:t xml:space="preserve"> </w:t>
      </w:r>
    </w:p>
    <w:p w:rsidR="008503C9" w:rsidRDefault="00630E6A">
      <w:pPr>
        <w:spacing w:after="172"/>
        <w:ind w:left="0" w:right="0" w:firstLine="0"/>
        <w:jc w:val="left"/>
      </w:pPr>
      <w:r>
        <w:t xml:space="preserve"> </w:t>
      </w:r>
    </w:p>
    <w:p w:rsidR="008503C9" w:rsidRDefault="008503C9">
      <w:pPr>
        <w:ind w:right="0"/>
      </w:pPr>
    </w:p>
    <w:sectPr w:rsidR="008503C9">
      <w:pgSz w:w="11906" w:h="16838"/>
      <w:pgMar w:top="1421" w:right="1416" w:bottom="148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757B4"/>
    <w:multiLevelType w:val="hybridMultilevel"/>
    <w:tmpl w:val="D216154C"/>
    <w:lvl w:ilvl="0" w:tplc="6F94EE48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9E4E6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A412E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2664E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B6137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2E2E3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8690A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6475B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06BD2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435902"/>
    <w:multiLevelType w:val="hybridMultilevel"/>
    <w:tmpl w:val="C8DC32A4"/>
    <w:lvl w:ilvl="0" w:tplc="3CA042FC">
      <w:start w:val="1"/>
      <w:numFmt w:val="bullet"/>
      <w:lvlText w:val="-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1650A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640F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20BE4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86442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8539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18B30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0CA8E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CC80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4C23B7"/>
    <w:multiLevelType w:val="hybridMultilevel"/>
    <w:tmpl w:val="DC705B8E"/>
    <w:lvl w:ilvl="0" w:tplc="BCA6E07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AE3AE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345FF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D2F3A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3C6F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90FF0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9ADA9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7CC8F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D612F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AD593E"/>
    <w:multiLevelType w:val="hybridMultilevel"/>
    <w:tmpl w:val="DE4EE07C"/>
    <w:lvl w:ilvl="0" w:tplc="8738E19C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8CD13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02033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4A00D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3EC6F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80650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90A8B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5E223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86CA8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C9"/>
    <w:rsid w:val="000C5D8D"/>
    <w:rsid w:val="002708E8"/>
    <w:rsid w:val="002F4CBD"/>
    <w:rsid w:val="00377C50"/>
    <w:rsid w:val="00630E6A"/>
    <w:rsid w:val="008503C9"/>
    <w:rsid w:val="008B3409"/>
    <w:rsid w:val="00B40ABB"/>
    <w:rsid w:val="00EB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E8E2"/>
  <w15:docId w15:val="{831BABF0-AFF2-4ADA-BD05-1794E7ED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7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40AB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B40ABB"/>
    <w:rPr>
      <w:color w:val="0000FF"/>
      <w:u w:val="single"/>
    </w:rPr>
  </w:style>
  <w:style w:type="paragraph" w:customStyle="1" w:styleId="has-text-align-left">
    <w:name w:val="has-text-align-left"/>
    <w:basedOn w:val="Norml"/>
    <w:rsid w:val="00B40AB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Kiemels2">
    <w:name w:val="Strong"/>
    <w:basedOn w:val="Bekezdsalapbettpusa"/>
    <w:uiPriority w:val="22"/>
    <w:qFormat/>
    <w:rsid w:val="00B40ABB"/>
    <w:rPr>
      <w:b/>
      <w:bCs/>
    </w:rPr>
  </w:style>
  <w:style w:type="paragraph" w:customStyle="1" w:styleId="has-vivid-red-color">
    <w:name w:val="has-vivid-red-color"/>
    <w:basedOn w:val="Norml"/>
    <w:rsid w:val="00B40AB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0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dasbazis.ekreta.hu/pages/viewpage.action?pageId=17761106" TargetMode="External"/><Relationship Id="rId13" Type="http://schemas.openxmlformats.org/officeDocument/2006/relationships/hyperlink" Target="https://siketekbp.co.hu/wp-content/uploads/2021/04/Beiratkozasi-adatlap-2021-2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gyintezes.e-kreta.hu/kezdolap" TargetMode="External"/><Relationship Id="rId12" Type="http://schemas.openxmlformats.org/officeDocument/2006/relationships/hyperlink" Target="https://siketekbp.co.hu/wp-content/uploads/2020/11/Altalanos-felveteli-tajekoztato2021-1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iketekbp.co.hu/wp-content/uploads/2020/04/f822bd16a6.pdf" TargetMode="External"/><Relationship Id="rId11" Type="http://schemas.openxmlformats.org/officeDocument/2006/relationships/hyperlink" Target="https://siketekbp.co.hu/wp-content/uploads/2020/04/aa76fd331b.pdf" TargetMode="External"/><Relationship Id="rId5" Type="http://schemas.openxmlformats.org/officeDocument/2006/relationships/hyperlink" Target="https://siketekbp.co.hu/wp-content/uploads/2020/04/FELHIVAS_A3_2020-2021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iketekbp.co.hu/wp-content/uploads/2020/04/aa76fd331b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itkar@siketekbp.co.hu" TargetMode="External"/><Relationship Id="rId14" Type="http://schemas.openxmlformats.org/officeDocument/2006/relationships/hyperlink" Target="https://siketekbp.co.hu/wp-content/uploads/2021/04/Beiratkozasi-adatlap-2021-22.doc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1225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Marjai Bálint</cp:lastModifiedBy>
  <cp:revision>2</cp:revision>
  <dcterms:created xsi:type="dcterms:W3CDTF">2022-01-19T14:34:00Z</dcterms:created>
  <dcterms:modified xsi:type="dcterms:W3CDTF">2022-01-19T14:34:00Z</dcterms:modified>
</cp:coreProperties>
</file>